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41336310"/>
        <w:docPartObj>
          <w:docPartGallery w:val="Cover Pages"/>
          <w:docPartUnique/>
        </w:docPartObj>
      </w:sdtPr>
      <w:sdtEndPr>
        <w:rPr>
          <w:rFonts w:ascii="Times New Roman" w:hAnsi="Times New Roman" w:cs="Times New Roman"/>
          <w:noProof/>
          <w:color w:val="000000" w:themeColor="text1"/>
          <w:sz w:val="24"/>
          <w:szCs w:val="24"/>
          <w:lang w:bidi="ar-SA"/>
        </w:rPr>
      </w:sdtEndPr>
      <w:sdtContent>
        <w:p w:rsidR="007E4C78" w:rsidRDefault="00664351" w:rsidP="000E4D43">
          <w:pPr>
            <w:ind w:left="-709"/>
          </w:pPr>
          <w:r>
            <w:rPr>
              <w:noProof/>
              <w:lang w:bidi="ar-SA"/>
            </w:rPr>
            <w:pict>
              <v:group id="Grup 14" o:spid="_x0000_s1026" style="position:absolute;left:0;text-align:left;margin-left:349.35pt;margin-top:-45.75pt;width:244.8pt;height:841.6pt;z-index:251652608;mso-height-percent:1000;mso-position-horizontal-relative:page;mso-position-vertical-relative:page;mso-height-percent:1000" coordorigin="7329" coordsize="4911,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" o:allowincell="f">
                <v:group id="Group 364" o:spid="_x0000_s1027" style="position:absolute;left:7344;width:4896;height:15833" coordorigin="7560" coordsize="4700,1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4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556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144"/>
                            <w:szCs w:val="96"/>
                          </w:rPr>
                          <w:alias w:val="Yıl"/>
                          <w:id w:val="432943331"/>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B21B04" w:rsidRPr="007E4C78" w:rsidRDefault="00B21B04">
                            <w:pPr>
                              <w:pStyle w:val="AralkYok"/>
                              <w:rPr>
                                <w:rFonts w:asciiTheme="majorHAnsi" w:eastAsiaTheme="majorEastAsia" w:hAnsiTheme="majorHAnsi" w:cstheme="majorBidi"/>
                                <w:b/>
                                <w:bCs/>
                                <w:color w:val="FFFFFF" w:themeColor="background1"/>
                                <w:sz w:val="144"/>
                                <w:szCs w:val="96"/>
                              </w:rPr>
                            </w:pPr>
                            <w:r>
                              <w:rPr>
                                <w:rFonts w:asciiTheme="majorHAnsi" w:eastAsiaTheme="majorEastAsia" w:hAnsiTheme="majorHAnsi" w:cstheme="majorBidi"/>
                                <w:b/>
                                <w:bCs/>
                                <w:color w:val="FFFFFF" w:themeColor="background1"/>
                                <w:sz w:val="144"/>
                                <w:szCs w:val="96"/>
                              </w:rPr>
                              <w:t>2024 2028</w:t>
                            </w:r>
                          </w:p>
                        </w:sdtContent>
                      </w:sdt>
                    </w:txbxContent>
                  </v:textbox>
                </v:rect>
                <v:rect id="Rectangle 9" o:spid="_x0000_s1031" style="position:absolute;left:7329;top:11335;width:4889;height:423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B21B04" w:rsidRDefault="00B21B04">
                        <w:pPr>
                          <w:pStyle w:val="AralkYok"/>
                          <w:spacing w:line="360" w:lineRule="auto"/>
                          <w:rPr>
                            <w:color w:val="FFFFFF" w:themeColor="background1"/>
                          </w:rPr>
                        </w:pPr>
                      </w:p>
                      <w:sdt>
                        <w:sdtPr>
                          <w:rPr>
                            <w:color w:val="FFFFFF" w:themeColor="background1"/>
                          </w:rPr>
                          <w:alias w:val="Şirket"/>
                          <w:id w:val="-739553107"/>
                          <w:showingPlcHdr/>
                          <w:dataBinding w:prefixMappings="xmlns:ns0='http://schemas.openxmlformats.org/officeDocument/2006/extended-properties'" w:xpath="/ns0:Properties[1]/ns0:Company[1]" w:storeItemID="{6668398D-A668-4E3E-A5EB-62B293D839F1}"/>
                          <w:text/>
                        </w:sdtPr>
                        <w:sdtContent>
                          <w:p w:rsidR="00B21B04" w:rsidRDefault="00B21B04">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w:r>
          <w:r w:rsidR="00F16406" w:rsidRPr="00F16406">
            <w:rPr>
              <w:noProof/>
              <w:lang w:bidi="ar-SA"/>
            </w:rPr>
            <w:drawing>
              <wp:inline distT="0" distB="0" distL="0" distR="0">
                <wp:extent cx="3438525" cy="2266950"/>
                <wp:effectExtent l="0" t="0" r="0" b="0"/>
                <wp:docPr id="30" name="Resim 30" descr="C:\Users\mudu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logo.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332" cy="2330773"/>
                        </a:xfrm>
                        <a:prstGeom prst="rect">
                          <a:avLst/>
                        </a:prstGeom>
                        <a:noFill/>
                        <a:ln>
                          <a:noFill/>
                        </a:ln>
                      </pic:spPr>
                    </pic:pic>
                  </a:graphicData>
                </a:graphic>
              </wp:inline>
            </w:drawing>
          </w:r>
        </w:p>
        <w:p w:rsidR="007E4C78" w:rsidRDefault="00664351" w:rsidP="00395D85">
          <w:pPr>
            <w:ind w:left="-709"/>
            <w:rPr>
              <w:rFonts w:ascii="Times New Roman" w:hAnsi="Times New Roman" w:cs="Times New Roman"/>
              <w:noProof/>
              <w:color w:val="000000" w:themeColor="text1"/>
              <w:sz w:val="24"/>
              <w:szCs w:val="24"/>
              <w:lang w:bidi="ar-SA"/>
            </w:rPr>
          </w:pPr>
          <w:r w:rsidRPr="00664351">
            <w:rPr>
              <w:noProof/>
              <w:lang w:bidi="ar-SA"/>
            </w:rPr>
            <w:pict>
              <v:rect id="Dikdörtgen 16" o:spid="_x0000_s1033" style="position:absolute;left:0;text-align:left;margin-left:0;margin-top:253pt;width:500.4pt;height:160.55pt;z-index:251661824;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52"/>
                          <w:szCs w:val="52"/>
                        </w:rPr>
                        <w:alias w:val="Başlık"/>
                        <w:id w:val="1582479482"/>
                        <w:dataBinding w:prefixMappings="xmlns:ns0='http://schemas.openxmlformats.org/package/2006/metadata/core-properties' xmlns:ns1='http://purl.org/dc/elements/1.1/'" w:xpath="/ns0:coreProperties[1]/ns1:title[1]" w:storeItemID="{6C3C8BC8-F283-45AE-878A-BAB7291924A1}"/>
                        <w:text/>
                      </w:sdtPr>
                      <w:sdtContent>
                        <w:p w:rsidR="00B21B04" w:rsidRPr="00CA438F" w:rsidRDefault="00B21B04" w:rsidP="00CA438F">
                          <w:pPr>
                            <w:pStyle w:val="AralkYok"/>
                            <w:jc w:val="center"/>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color w:val="FFFFFF" w:themeColor="background1"/>
                              <w:sz w:val="52"/>
                              <w:szCs w:val="52"/>
                            </w:rPr>
                            <w:t xml:space="preserve">  </w:t>
                          </w:r>
                          <w:r w:rsidRPr="00CA438F">
                            <w:rPr>
                              <w:rFonts w:asciiTheme="majorHAnsi" w:eastAsiaTheme="majorEastAsia" w:hAnsiTheme="majorHAnsi" w:cstheme="majorBidi"/>
                              <w:color w:val="FFFFFF" w:themeColor="background1"/>
                              <w:sz w:val="52"/>
                              <w:szCs w:val="52"/>
                            </w:rPr>
                            <w:t xml:space="preserve">T.C.                                                                   </w:t>
                          </w:r>
                          <w:r>
                            <w:rPr>
                              <w:rFonts w:asciiTheme="majorHAnsi" w:eastAsiaTheme="majorEastAsia" w:hAnsiTheme="majorHAnsi" w:cstheme="majorBidi"/>
                              <w:color w:val="FFFFFF" w:themeColor="background1"/>
                              <w:sz w:val="52"/>
                              <w:szCs w:val="52"/>
                            </w:rPr>
                            <w:t xml:space="preserve">     </w:t>
                          </w:r>
                          <w:r w:rsidRPr="00CA438F">
                            <w:rPr>
                              <w:rFonts w:asciiTheme="majorHAnsi" w:eastAsiaTheme="majorEastAsia" w:hAnsiTheme="majorHAnsi" w:cstheme="majorBidi"/>
                              <w:color w:val="FFFFFF" w:themeColor="background1"/>
                              <w:sz w:val="52"/>
                              <w:szCs w:val="52"/>
                            </w:rPr>
                            <w:t xml:space="preserve">Söke Kaymakamlığı                                                                 Söke İlçe Milli Eğitim Müdürlüğü    </w:t>
                          </w:r>
                          <w:r>
                            <w:rPr>
                              <w:rFonts w:asciiTheme="majorHAnsi" w:eastAsiaTheme="majorEastAsia" w:hAnsiTheme="majorHAnsi" w:cstheme="majorBidi"/>
                              <w:color w:val="FFFFFF" w:themeColor="background1"/>
                              <w:sz w:val="52"/>
                              <w:szCs w:val="52"/>
                            </w:rPr>
                            <w:t xml:space="preserve">  </w:t>
                          </w:r>
                          <w:r w:rsidRPr="00CA438F">
                            <w:rPr>
                              <w:rFonts w:asciiTheme="majorHAnsi" w:eastAsiaTheme="majorEastAsia" w:hAnsiTheme="majorHAnsi" w:cstheme="majorBidi"/>
                              <w:color w:val="FFFFFF" w:themeColor="background1"/>
                              <w:sz w:val="52"/>
                              <w:szCs w:val="52"/>
                            </w:rPr>
                            <w:t xml:space="preserve">             Bağarası Kemalpaşa İlkokulu </w:t>
                          </w:r>
                          <w:r>
                            <w:rPr>
                              <w:rFonts w:asciiTheme="majorHAnsi" w:eastAsiaTheme="majorEastAsia" w:hAnsiTheme="majorHAnsi" w:cstheme="majorBidi"/>
                              <w:color w:val="FFFFFF" w:themeColor="background1"/>
                              <w:sz w:val="52"/>
                              <w:szCs w:val="52"/>
                            </w:rPr>
                            <w:t xml:space="preserve">Müdürlüğü </w:t>
                          </w:r>
                          <w:r w:rsidRPr="00CA438F">
                            <w:rPr>
                              <w:rFonts w:asciiTheme="majorHAnsi" w:eastAsiaTheme="majorEastAsia" w:hAnsiTheme="majorHAnsi" w:cstheme="majorBidi"/>
                              <w:color w:val="FFFFFF" w:themeColor="background1"/>
                              <w:sz w:val="52"/>
                              <w:szCs w:val="52"/>
                            </w:rPr>
                            <w:t>Stratejik Planı</w:t>
                          </w:r>
                        </w:p>
                      </w:sdtContent>
                    </w:sdt>
                  </w:txbxContent>
                </v:textbox>
                <w10:wrap anchorx="page" anchory="page"/>
              </v:rect>
            </w:pict>
          </w:r>
          <w:r>
            <w:rPr>
              <w:rFonts w:ascii="Times New Roman" w:hAnsi="Times New Roman" w:cs="Times New Roman"/>
              <w:noProof/>
              <w:color w:val="000000" w:themeColor="text1"/>
              <w:sz w:val="24"/>
              <w:szCs w:val="24"/>
              <w:lang w:bidi="ar-SA"/>
            </w:rPr>
            <w:pict>
              <v:shapetype id="_x0000_t202" coordsize="21600,21600" o:spt="202" path="m,l,21600r21600,l21600,xe">
                <v:stroke joinstyle="miter"/>
                <v:path gradientshapeok="t" o:connecttype="rect"/>
              </v:shapetype>
              <v:shape id="Metin Kutusu 2" o:spid="_x0000_s1032" type="#_x0000_t202" style="position:absolute;left:0;text-align:left;margin-left:-61.15pt;margin-top:172.25pt;width:331.05pt;height:311.25pt;z-index:2517642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">
                <v:textbox>
                  <w:txbxContent>
                    <w:p w:rsidR="00B21B04" w:rsidRDefault="00B21B04" w:rsidP="006242BB">
                      <w:pPr>
                        <w:ind w:left="-851" w:hanging="709"/>
                      </w:pPr>
                      <w:r w:rsidRPr="00ED56C4">
                        <w:rPr>
                          <w:noProof/>
                          <w:lang w:bidi="ar-SA"/>
                        </w:rPr>
                        <w:drawing>
                          <wp:inline distT="0" distB="0" distL="0" distR="0">
                            <wp:extent cx="5878042" cy="3819525"/>
                            <wp:effectExtent l="19050" t="0" r="8408" b="0"/>
                            <wp:docPr id="18" name="Resim 1" descr="C:\Users\acer\Desktop\RESİMLER\18 Mart Çanakkale\20180319_1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LER\18 Mart Çanakkale\20180319_110423.jpg"/>
                                    <pic:cNvPicPr>
                                      <a:picLocks noChangeAspect="1" noChangeArrowheads="1"/>
                                    </pic:cNvPicPr>
                                  </pic:nvPicPr>
                                  <pic:blipFill>
                                    <a:blip r:embed="rId11"/>
                                    <a:srcRect/>
                                    <a:stretch>
                                      <a:fillRect/>
                                    </a:stretch>
                                  </pic:blipFill>
                                  <pic:spPr bwMode="auto">
                                    <a:xfrm>
                                      <a:off x="0" y="0"/>
                                      <a:ext cx="5878042" cy="3819525"/>
                                    </a:xfrm>
                                    <a:prstGeom prst="rect">
                                      <a:avLst/>
                                    </a:prstGeom>
                                    <a:noFill/>
                                    <a:ln w="9525">
                                      <a:noFill/>
                                      <a:miter lim="800000"/>
                                      <a:headEnd/>
                                      <a:tailEnd/>
                                    </a:ln>
                                  </pic:spPr>
                                </pic:pic>
                              </a:graphicData>
                            </a:graphic>
                          </wp:inline>
                        </w:drawing>
                      </w:r>
                    </w:p>
                  </w:txbxContent>
                </v:textbox>
                <w10:wrap type="square" anchorx="margin"/>
              </v:shape>
            </w:pict>
          </w:r>
          <w:r w:rsidR="007E4C78">
            <w:rPr>
              <w:rFonts w:ascii="Times New Roman" w:hAnsi="Times New Roman" w:cs="Times New Roman"/>
              <w:noProof/>
              <w:color w:val="000000" w:themeColor="text1"/>
              <w:sz w:val="24"/>
              <w:szCs w:val="24"/>
              <w:lang w:bidi="ar-SA"/>
            </w:rPr>
            <w:t xml:space="preserve"> </w:t>
          </w:r>
          <w:r w:rsidR="007E4C78">
            <w:rPr>
              <w:rFonts w:ascii="Times New Roman" w:hAnsi="Times New Roman" w:cs="Times New Roman"/>
              <w:noProof/>
              <w:color w:val="000000" w:themeColor="text1"/>
              <w:sz w:val="24"/>
              <w:szCs w:val="24"/>
              <w:lang w:bidi="ar-SA"/>
            </w:rPr>
            <w:br w:type="page"/>
          </w:r>
        </w:p>
      </w:sdtContent>
    </w:sdt>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A763E4" w:rsidRPr="00FD5CDB" w:rsidRDefault="000C4EB0" w:rsidP="00A763E4">
      <w:pPr>
        <w:spacing w:line="276" w:lineRule="auto"/>
        <w:rPr>
          <w:rFonts w:ascii="Times New Roman" w:hAnsi="Times New Roman" w:cs="Times New Roman"/>
          <w:sz w:val="24"/>
          <w:szCs w:val="24"/>
        </w:rPr>
        <w:sectPr w:rsidR="00A763E4" w:rsidRPr="00FD5CDB" w:rsidSect="000E4D43">
          <w:headerReference w:type="default" r:id="rId13"/>
          <w:footerReference w:type="default" r:id="rId14"/>
          <w:pgSz w:w="11907" w:h="16839" w:code="9"/>
          <w:pgMar w:top="1276" w:right="1134" w:bottom="1276" w:left="1418" w:header="709" w:footer="709" w:gutter="0"/>
          <w:pgNumType w:start="0"/>
          <w:cols w:space="708"/>
          <w:titlePg/>
          <w:docGrid w:linePitch="360"/>
        </w:sect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D07790" w:rsidRPr="00AD029F" w:rsidRDefault="00C83654" w:rsidP="00EA7B81">
      <w:pPr>
        <w:spacing w:line="276" w:lineRule="auto"/>
        <w:ind w:right="-148"/>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lastRenderedPageBreak/>
        <w:tab/>
      </w:r>
      <w:r w:rsidR="00EA7B81">
        <w:rPr>
          <w:noProof/>
          <w:color w:val="212529"/>
          <w:lang w:bidi="ar-SA"/>
        </w:rPr>
        <w:drawing>
          <wp:inline distT="0" distB="0" distL="0" distR="0">
            <wp:extent cx="5486400" cy="2962275"/>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03" t="5115" r="10636" b="13051"/>
                    <a:stretch/>
                  </pic:blipFill>
                  <pic:spPr bwMode="auto">
                    <a:xfrm>
                      <a:off x="0" y="0"/>
                      <a:ext cx="5486400" cy="2962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AD029F" w:rsidRDefault="00AD029F" w:rsidP="00AD029F">
      <w:pPr>
        <w:pStyle w:val="NormalWeb"/>
        <w:shd w:val="clear" w:color="auto" w:fill="FFFFFF"/>
        <w:spacing w:before="0" w:beforeAutospacing="0" w:after="0" w:afterAutospacing="0" w:line="276" w:lineRule="auto"/>
        <w:ind w:firstLine="708"/>
        <w:jc w:val="both"/>
        <w:rPr>
          <w:color w:val="212529"/>
        </w:rPr>
      </w:pPr>
    </w:p>
    <w:p w:rsidR="00AD029F" w:rsidRPr="00EA7B81" w:rsidRDefault="00AD029F" w:rsidP="00CA74D3">
      <w:pPr>
        <w:pStyle w:val="NormalWeb"/>
        <w:shd w:val="clear" w:color="auto" w:fill="FFFFFF"/>
        <w:spacing w:before="0" w:beforeAutospacing="0" w:after="0" w:afterAutospacing="0" w:line="276" w:lineRule="auto"/>
        <w:ind w:right="558" w:firstLine="708"/>
        <w:jc w:val="both"/>
        <w:rPr>
          <w:color w:val="212529"/>
          <w:sz w:val="22"/>
          <w:szCs w:val="22"/>
        </w:rPr>
      </w:pPr>
      <w:r w:rsidRPr="00EA7B81">
        <w:rPr>
          <w:color w:val="212529"/>
          <w:sz w:val="22"/>
          <w:szCs w:val="22"/>
        </w:rPr>
        <w:t xml:space="preserve">Kıymetli paydaşlarımız; </w:t>
      </w:r>
      <w:r w:rsidRPr="00EA7B81">
        <w:rPr>
          <w:sz w:val="22"/>
          <w:szCs w:val="22"/>
        </w:rPr>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rsidR="00AD029F" w:rsidRPr="00EA7B81" w:rsidRDefault="00AD029F" w:rsidP="00CA74D3">
      <w:pPr>
        <w:pStyle w:val="NormalWeb"/>
        <w:shd w:val="clear" w:color="auto" w:fill="FFFFFF"/>
        <w:spacing w:before="0" w:beforeAutospacing="0" w:after="0" w:afterAutospacing="0" w:line="276" w:lineRule="auto"/>
        <w:ind w:right="558" w:firstLine="708"/>
        <w:jc w:val="both"/>
        <w:rPr>
          <w:color w:val="212529"/>
          <w:sz w:val="22"/>
          <w:szCs w:val="22"/>
        </w:rPr>
      </w:pPr>
      <w:r w:rsidRPr="00EA7B81">
        <w:rPr>
          <w:color w:val="212529"/>
          <w:sz w:val="22"/>
          <w:szCs w:val="22"/>
        </w:rPr>
        <w:t>Millî Eğitim Bakanlığı Stratejik Planı ile oluşturulan amaç ve hedefler doğrultusunda, İl ve İlçe Millî Eğitim Müdürlüklerinin eylem planlarına uygun olarak her tür ve kademedeki eğitim kurumları stratejik eylem planlarını oluşturarak</w:t>
      </w:r>
      <w:r w:rsidRPr="00EA7B81">
        <w:rPr>
          <w:color w:val="555555"/>
          <w:sz w:val="22"/>
          <w:szCs w:val="22"/>
        </w:rPr>
        <w:t xml:space="preserve"> </w:t>
      </w:r>
      <w:r w:rsidRPr="00EA7B81">
        <w:rPr>
          <w:color w:val="212529"/>
          <w:sz w:val="22"/>
          <w:szCs w:val="22"/>
        </w:rPr>
        <w:t xml:space="preserve">geleceklerine yön verecektir. </w:t>
      </w:r>
    </w:p>
    <w:p w:rsidR="00AD029F" w:rsidRPr="00EA7B81" w:rsidRDefault="00AD029F" w:rsidP="00CA74D3">
      <w:pPr>
        <w:spacing w:line="276" w:lineRule="auto"/>
        <w:ind w:right="558" w:firstLine="709"/>
        <w:jc w:val="both"/>
      </w:pPr>
      <w:r w:rsidRPr="00EA7B81">
        <w:rPr>
          <w:rFonts w:ascii="Times New Roman" w:hAnsi="Times New Roman" w:cs="Times New Roman"/>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rsidR="00AD029F" w:rsidRPr="00EA7B81" w:rsidRDefault="00AD029F" w:rsidP="00CA74D3">
      <w:pPr>
        <w:pStyle w:val="NormalWeb"/>
        <w:shd w:val="clear" w:color="auto" w:fill="FFFFFF"/>
        <w:spacing w:before="0" w:beforeAutospacing="0" w:after="0" w:afterAutospacing="0" w:line="276" w:lineRule="auto"/>
        <w:ind w:right="558" w:firstLine="708"/>
        <w:jc w:val="both"/>
        <w:rPr>
          <w:sz w:val="22"/>
          <w:szCs w:val="22"/>
        </w:rPr>
      </w:pPr>
      <w:r w:rsidRPr="00EA7B81">
        <w:rPr>
          <w:sz w:val="22"/>
          <w:szCs w:val="22"/>
        </w:rPr>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rsidR="00AD029F" w:rsidRPr="00EA7B81" w:rsidRDefault="00AD029F" w:rsidP="00CA74D3">
      <w:pPr>
        <w:spacing w:line="276" w:lineRule="auto"/>
        <w:ind w:right="558" w:firstLine="709"/>
        <w:jc w:val="both"/>
        <w:rPr>
          <w:rFonts w:ascii="Times New Roman" w:hAnsi="Times New Roman" w:cs="Times New Roman"/>
        </w:rPr>
      </w:pPr>
      <w:r w:rsidRPr="00EA7B81">
        <w:rPr>
          <w:rFonts w:ascii="Times New Roman" w:hAnsi="Times New Roman" w:cs="Times New Roman"/>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sidRPr="00EA7B81">
        <w:rPr>
          <w:rFonts w:ascii="Times New Roman" w:hAnsi="Times New Roman" w:cs="Times New Roman"/>
        </w:rPr>
        <w:tab/>
      </w:r>
    </w:p>
    <w:p w:rsidR="00EB3CA4" w:rsidRPr="00EA7B81" w:rsidRDefault="00AD029F" w:rsidP="00EA7B81">
      <w:pPr>
        <w:spacing w:line="276" w:lineRule="auto"/>
        <w:ind w:right="558" w:firstLine="708"/>
        <w:jc w:val="both"/>
        <w:rPr>
          <w:rFonts w:ascii="Times New Roman" w:hAnsi="Times New Roman" w:cs="Times New Roman"/>
        </w:rPr>
      </w:pPr>
      <w:r w:rsidRPr="00EA7B81">
        <w:rPr>
          <w:rFonts w:ascii="Times New Roman" w:hAnsi="Times New Roman" w:cs="Times New Roman"/>
        </w:rPr>
        <w:t>Bu anlamda, 2024-2028 dönemi stratejik plan çalışmasını, planlı kalkınmanın bir gereği olarak görüyor; planın hazırlanmasında emeği geçen Strateji Plan Hazırlama Ekibine ve tüm paydaşlarıma teşekkür ediyorum.</w:t>
      </w:r>
    </w:p>
    <w:p w:rsidR="00EB3CA4" w:rsidRPr="00EA7B81" w:rsidRDefault="00EB3CA4" w:rsidP="00CA74D3">
      <w:pPr>
        <w:spacing w:line="276" w:lineRule="auto"/>
        <w:ind w:right="558" w:firstLine="708"/>
        <w:jc w:val="both"/>
        <w:rPr>
          <w:rFonts w:ascii="Times New Roman" w:hAnsi="Times New Roman" w:cs="Times New Roman"/>
        </w:rPr>
      </w:pPr>
      <w:r w:rsidRPr="00EA7B81">
        <w:rPr>
          <w:rFonts w:ascii="Times New Roman" w:hAnsi="Times New Roman" w:cs="Times New Roman"/>
        </w:rPr>
        <w:t xml:space="preserve">                                                                              </w:t>
      </w:r>
      <w:r w:rsidR="00EA7B81">
        <w:rPr>
          <w:rFonts w:ascii="Times New Roman" w:hAnsi="Times New Roman" w:cs="Times New Roman"/>
        </w:rPr>
        <w:t xml:space="preserve">                </w:t>
      </w:r>
      <w:r w:rsidRPr="00EA7B81">
        <w:rPr>
          <w:rFonts w:ascii="Times New Roman" w:hAnsi="Times New Roman" w:cs="Times New Roman"/>
        </w:rPr>
        <w:t>Şerafettin YAPICI</w:t>
      </w:r>
    </w:p>
    <w:p w:rsidR="00EB3CA4" w:rsidRPr="00EA7B81" w:rsidRDefault="00EB3CA4" w:rsidP="00CA74D3">
      <w:pPr>
        <w:spacing w:line="276" w:lineRule="auto"/>
        <w:ind w:right="558" w:firstLine="708"/>
        <w:jc w:val="both"/>
        <w:rPr>
          <w:rFonts w:ascii="Times New Roman" w:hAnsi="Times New Roman" w:cs="Times New Roman"/>
        </w:rPr>
      </w:pPr>
      <w:r w:rsidRPr="00EA7B81">
        <w:rPr>
          <w:rFonts w:ascii="Times New Roman" w:hAnsi="Times New Roman" w:cs="Times New Roman"/>
        </w:rPr>
        <w:t xml:space="preserve">                                                                         </w:t>
      </w:r>
      <w:r w:rsidR="00EA7B81">
        <w:rPr>
          <w:rFonts w:ascii="Times New Roman" w:hAnsi="Times New Roman" w:cs="Times New Roman"/>
        </w:rPr>
        <w:t xml:space="preserve">                           </w:t>
      </w:r>
      <w:r w:rsidRPr="00EA7B81">
        <w:rPr>
          <w:rFonts w:ascii="Times New Roman" w:hAnsi="Times New Roman" w:cs="Times New Roman"/>
        </w:rPr>
        <w:t xml:space="preserve">İlçe Milli Eğitim </w:t>
      </w:r>
      <w:r w:rsidR="00EA7B81">
        <w:rPr>
          <w:rFonts w:ascii="Times New Roman" w:hAnsi="Times New Roman" w:cs="Times New Roman"/>
        </w:rPr>
        <w:t xml:space="preserve"> </w:t>
      </w:r>
      <w:r w:rsidRPr="00EA7B81">
        <w:rPr>
          <w:rFonts w:ascii="Times New Roman" w:hAnsi="Times New Roman" w:cs="Times New Roman"/>
        </w:rPr>
        <w:t>Müdürü</w:t>
      </w:r>
    </w:p>
    <w:p w:rsidR="00824578" w:rsidRPr="00DB6EBF" w:rsidRDefault="00D07790" w:rsidP="006242BB">
      <w:pPr>
        <w:spacing w:line="276" w:lineRule="auto"/>
        <w:ind w:right="842" w:firstLine="284"/>
        <w:rPr>
          <w:rFonts w:ascii="Times New Roman" w:hAnsi="Times New Roman" w:cs="Times New Roman"/>
          <w:b/>
          <w:sz w:val="24"/>
          <w:szCs w:val="24"/>
        </w:rPr>
      </w:pPr>
      <w:r>
        <w:rPr>
          <w:rFonts w:ascii="Times New Roman" w:hAnsi="Times New Roman" w:cs="Times New Roman"/>
          <w:i/>
          <w:color w:val="000000" w:themeColor="text1"/>
          <w:sz w:val="24"/>
        </w:rPr>
        <w:br w:type="page"/>
      </w:r>
      <w:r w:rsidR="00232F1B">
        <w:rPr>
          <w:rFonts w:ascii="Times New Roman" w:hAnsi="Times New Roman" w:cs="Times New Roman"/>
          <w:b/>
          <w:i/>
          <w:noProof/>
          <w:sz w:val="24"/>
          <w:szCs w:val="24"/>
          <w:lang w:bidi="ar-SA"/>
        </w:rPr>
        <w:lastRenderedPageBreak/>
        <w:drawing>
          <wp:inline distT="0" distB="0" distL="0" distR="0">
            <wp:extent cx="5600700" cy="2580473"/>
            <wp:effectExtent l="19050" t="0" r="0" b="0"/>
            <wp:docPr id="20" name="Resim 1" descr="C:\Users\user\Downloads\IMG-202404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416-WA0001.jpg"/>
                    <pic:cNvPicPr>
                      <a:picLocks noChangeAspect="1" noChangeArrowheads="1"/>
                    </pic:cNvPicPr>
                  </pic:nvPicPr>
                  <pic:blipFill>
                    <a:blip r:embed="rId17"/>
                    <a:srcRect/>
                    <a:stretch>
                      <a:fillRect/>
                    </a:stretch>
                  </pic:blipFill>
                  <pic:spPr bwMode="auto">
                    <a:xfrm>
                      <a:off x="0" y="0"/>
                      <a:ext cx="5608953" cy="2584275"/>
                    </a:xfrm>
                    <a:prstGeom prst="rect">
                      <a:avLst/>
                    </a:prstGeom>
                    <a:noFill/>
                    <a:ln w="9525">
                      <a:noFill/>
                      <a:miter lim="800000"/>
                      <a:headEnd/>
                      <a:tailEnd/>
                    </a:ln>
                  </pic:spPr>
                </pic:pic>
              </a:graphicData>
            </a:graphic>
          </wp:inline>
        </w:drawing>
      </w:r>
      <w:r w:rsidR="006242BB">
        <w:rPr>
          <w:rFonts w:ascii="Times New Roman" w:hAnsi="Times New Roman" w:cs="Times New Roman"/>
          <w:i/>
          <w:color w:val="000000" w:themeColor="text1"/>
          <w:sz w:val="24"/>
        </w:rPr>
        <w:t xml:space="preserve">  </w:t>
      </w:r>
      <w:r w:rsidR="00824578" w:rsidRPr="00DB6EBF">
        <w:rPr>
          <w:rFonts w:ascii="Times New Roman" w:hAnsi="Times New Roman" w:cs="Times New Roman"/>
          <w:b/>
          <w:sz w:val="24"/>
          <w:szCs w:val="24"/>
        </w:rPr>
        <w:t>Stratejik</w:t>
      </w:r>
      <w:r w:rsidR="00824578" w:rsidRPr="00DB6EBF">
        <w:rPr>
          <w:rFonts w:ascii="Times New Roman" w:hAnsi="Times New Roman" w:cs="Times New Roman"/>
          <w:b/>
          <w:spacing w:val="-4"/>
          <w:sz w:val="24"/>
          <w:szCs w:val="24"/>
        </w:rPr>
        <w:t xml:space="preserve"> </w:t>
      </w:r>
      <w:r w:rsidR="00824578" w:rsidRPr="00DB6EBF">
        <w:rPr>
          <w:rFonts w:ascii="Times New Roman" w:hAnsi="Times New Roman" w:cs="Times New Roman"/>
          <w:b/>
          <w:sz w:val="24"/>
          <w:szCs w:val="24"/>
        </w:rPr>
        <w:t>plan</w:t>
      </w:r>
      <w:r w:rsidR="00824578" w:rsidRPr="00DB6EBF">
        <w:rPr>
          <w:rFonts w:ascii="Times New Roman" w:hAnsi="Times New Roman" w:cs="Times New Roman"/>
          <w:b/>
          <w:spacing w:val="-3"/>
          <w:sz w:val="24"/>
          <w:szCs w:val="24"/>
        </w:rPr>
        <w:t xml:space="preserve"> </w:t>
      </w:r>
      <w:r w:rsidR="00824578" w:rsidRPr="00DB6EBF">
        <w:rPr>
          <w:rFonts w:ascii="Times New Roman" w:hAnsi="Times New Roman" w:cs="Times New Roman"/>
          <w:b/>
          <w:sz w:val="24"/>
          <w:szCs w:val="24"/>
        </w:rPr>
        <w:t>sunuş;</w:t>
      </w:r>
    </w:p>
    <w:p w:rsidR="00824578" w:rsidRPr="00DB6EBF" w:rsidRDefault="00824578" w:rsidP="00824578">
      <w:pPr>
        <w:ind w:left="119" w:right="635" w:firstLine="708"/>
        <w:jc w:val="both"/>
        <w:rPr>
          <w:rFonts w:ascii="Times New Roman" w:hAnsi="Times New Roman" w:cs="Times New Roman"/>
          <w:sz w:val="24"/>
          <w:szCs w:val="24"/>
        </w:rPr>
      </w:pPr>
      <w:r w:rsidRPr="00DB6EBF">
        <w:rPr>
          <w:rFonts w:ascii="Times New Roman" w:hAnsi="Times New Roman" w:cs="Times New Roman"/>
          <w:sz w:val="24"/>
          <w:szCs w:val="24"/>
        </w:rPr>
        <w:t>İnsanlığın geldiği noktada; teknolojik ve sosyal anlamda gelişmişliğin ulaştığı hız, baş döndürücü bir 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devam</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etmektedir.</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Böyle</w:t>
      </w:r>
      <w:r w:rsidRPr="00DB6EBF">
        <w:rPr>
          <w:rFonts w:ascii="Times New Roman" w:hAnsi="Times New Roman" w:cs="Times New Roman"/>
          <w:spacing w:val="39"/>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süreçte</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uluslar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içerisinde,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güçlü</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ülke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olmak</w:t>
      </w:r>
      <w:r w:rsidRPr="00DB6EBF">
        <w:rPr>
          <w:rFonts w:ascii="Times New Roman" w:hAnsi="Times New Roman" w:cs="Times New Roman"/>
          <w:spacing w:val="37"/>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ekonomik,</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sosyal</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38"/>
          <w:sz w:val="24"/>
          <w:szCs w:val="24"/>
        </w:rPr>
        <w:t xml:space="preserve"> </w:t>
      </w:r>
      <w:r w:rsidRPr="00DB6EBF">
        <w:rPr>
          <w:rFonts w:ascii="Times New Roman" w:hAnsi="Times New Roman" w:cs="Times New Roman"/>
          <w:sz w:val="24"/>
          <w:szCs w:val="24"/>
        </w:rPr>
        <w:t>teknolojik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olarak belli bir standardı yakalamak durumundayız. Bu da başta eğitim olmak üzere bütün süreçleri planlamaktan 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çok çalışmaktan geçmektedir. Gelişen ve sürekliliği izlenebilen, bilgi ve planlama temellerine dayanan güçlü bir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yaşam</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standardı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ekonomik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yapı;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amaçlar,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hedefler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planlanmış</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zaman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diliminde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gerçekleşecek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uygulama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faaliyetleri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Temel</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Eğitimi geliştirecek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süreçleri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geliştirmemiz</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gerekmektedir.</w:t>
      </w:r>
    </w:p>
    <w:p w:rsidR="00824578" w:rsidRPr="00DB6EBF" w:rsidRDefault="00824578" w:rsidP="00824578">
      <w:pPr>
        <w:ind w:left="119" w:right="636" w:firstLine="708"/>
        <w:jc w:val="both"/>
        <w:rPr>
          <w:rFonts w:ascii="Times New Roman" w:hAnsi="Times New Roman" w:cs="Times New Roman"/>
          <w:sz w:val="24"/>
          <w:szCs w:val="24"/>
        </w:rPr>
      </w:pPr>
      <w:r w:rsidRPr="00DB6EBF">
        <w:rPr>
          <w:rFonts w:ascii="Times New Roman" w:hAnsi="Times New Roman" w:cs="Times New Roman"/>
          <w:sz w:val="24"/>
          <w:szCs w:val="24"/>
        </w:rPr>
        <w:t>Okulumuz misyon, vizyon ve stratejik planını belirlemiştir. Okulumuz, daha iyi bir eğitim seviyesine ulaşmak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düşüncesiyle sürekli yenilenmeyi, yaparak yaşayarak proje temelli öğrenmeyi ve kapsayıcı eğitimi kendisine ilke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edinmeyi amaçlamaktadır. Okulumuzda gezegenini seven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çevresine duyarlı doğa dostu, teknolojik okuryazarlığı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yüksek,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özgüvene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sahip</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yetirmek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planımızı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şekillendirdik.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Geleceğimizin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teminatı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öğrencilerimizi daha iyi imkânlarla yetişip, düşünce ufku ve yenilikçi ruhu açık Ülkemizin çıtasını daha yükseklere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taşıyan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bireyler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olması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için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bütün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paydaşlarımızla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özverili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tüm</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azmimizle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çalışmaktayız.</w:t>
      </w:r>
      <w:r w:rsidRPr="00DB6EBF">
        <w:rPr>
          <w:rFonts w:ascii="Times New Roman" w:hAnsi="Times New Roman" w:cs="Times New Roman"/>
          <w:spacing w:val="55"/>
          <w:sz w:val="24"/>
          <w:szCs w:val="24"/>
        </w:rPr>
        <w:t xml:space="preserve"> </w:t>
      </w:r>
      <w:r w:rsidRPr="00DB6EBF">
        <w:rPr>
          <w:rFonts w:ascii="Times New Roman" w:hAnsi="Times New Roman" w:cs="Times New Roman"/>
          <w:sz w:val="24"/>
          <w:szCs w:val="24"/>
        </w:rPr>
        <w:t>İdare</w:t>
      </w:r>
      <w:r w:rsidRPr="00DB6EBF">
        <w:rPr>
          <w:rFonts w:ascii="Times New Roman" w:hAnsi="Times New Roman" w:cs="Times New Roman"/>
          <w:spacing w:val="55"/>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öğretmen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kadrosuyla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bizler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geleceğimizin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teminatı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olan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öğrencilerimizi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en</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iyi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yetiştirmeyi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ilke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edinmiş</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bulunmaktayız.</w:t>
      </w:r>
    </w:p>
    <w:p w:rsidR="00824578" w:rsidRPr="00DB6EBF" w:rsidRDefault="00824578" w:rsidP="00824578">
      <w:pPr>
        <w:spacing w:before="1"/>
        <w:ind w:left="119" w:right="634" w:firstLine="708"/>
        <w:jc w:val="both"/>
        <w:rPr>
          <w:rFonts w:ascii="Times New Roman" w:hAnsi="Times New Roman" w:cs="Times New Roman"/>
          <w:sz w:val="24"/>
          <w:szCs w:val="24"/>
        </w:rPr>
      </w:pPr>
      <w:r w:rsidRPr="00DB6EBF">
        <w:rPr>
          <w:rFonts w:ascii="Times New Roman" w:hAnsi="Times New Roman" w:cs="Times New Roman"/>
          <w:sz w:val="24"/>
          <w:szCs w:val="24"/>
        </w:rPr>
        <w:t>Okulumuzda stratejik plan ile gelecek planlaması yapılarak süreçler etkin bir şekilde izlenecektir. “Eğitimde</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kaybedilecek</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hiçbir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fert</w:t>
      </w:r>
      <w:r w:rsidRPr="00DB6EBF">
        <w:rPr>
          <w:rFonts w:ascii="Times New Roman" w:hAnsi="Times New Roman" w:cs="Times New Roman"/>
          <w:spacing w:val="23"/>
          <w:sz w:val="24"/>
          <w:szCs w:val="24"/>
        </w:rPr>
        <w:t xml:space="preserve"> </w:t>
      </w:r>
      <w:r w:rsidRPr="00DB6EBF">
        <w:rPr>
          <w:rFonts w:ascii="Times New Roman" w:hAnsi="Times New Roman" w:cs="Times New Roman"/>
          <w:sz w:val="24"/>
          <w:szCs w:val="24"/>
        </w:rPr>
        <w:t>yoktur”</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23"/>
          <w:sz w:val="24"/>
          <w:szCs w:val="24"/>
        </w:rPr>
        <w:t xml:space="preserve"> </w:t>
      </w:r>
      <w:r w:rsidRPr="00DB6EBF">
        <w:rPr>
          <w:rFonts w:ascii="Times New Roman" w:hAnsi="Times New Roman" w:cs="Times New Roman"/>
          <w:sz w:val="24"/>
          <w:szCs w:val="24"/>
        </w:rPr>
        <w:t>bütün</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öğrencilerimiz</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verimli</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ve</w:t>
      </w:r>
      <w:r w:rsidRPr="00DB6EBF">
        <w:rPr>
          <w:rFonts w:ascii="Times New Roman" w:hAnsi="Times New Roman" w:cs="Times New Roman"/>
          <w:spacing w:val="25"/>
          <w:sz w:val="24"/>
          <w:szCs w:val="24"/>
        </w:rPr>
        <w:t xml:space="preserve"> </w:t>
      </w:r>
      <w:r w:rsidRPr="00DB6EBF">
        <w:rPr>
          <w:rFonts w:ascii="Times New Roman" w:hAnsi="Times New Roman" w:cs="Times New Roman"/>
          <w:sz w:val="24"/>
          <w:szCs w:val="24"/>
        </w:rPr>
        <w:t>etkin</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bir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şekilde</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yetişecektir.</w:t>
      </w:r>
      <w:r w:rsidRPr="00DB6EBF">
        <w:rPr>
          <w:rFonts w:ascii="Times New Roman" w:hAnsi="Times New Roman" w:cs="Times New Roman"/>
          <w:spacing w:val="24"/>
          <w:sz w:val="24"/>
          <w:szCs w:val="24"/>
        </w:rPr>
        <w:t xml:space="preserve"> </w:t>
      </w:r>
      <w:r w:rsidRPr="00DB6EBF">
        <w:rPr>
          <w:rFonts w:ascii="Times New Roman" w:hAnsi="Times New Roman" w:cs="Times New Roman"/>
          <w:sz w:val="24"/>
          <w:szCs w:val="24"/>
        </w:rPr>
        <w:t>Stratejik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plan ve stratejik yönetim anlayışıyla tüm paydaşlarımızın katılımları, katkıları olacağı için kurum kültürü oluşumuna</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önemli</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destek</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sağlayacaktır.</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Kurum</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kültürü</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ile</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başarılar</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artacak,</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ben</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yerine</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biz</w:t>
      </w:r>
      <w:r w:rsidRPr="00DB6EBF">
        <w:rPr>
          <w:rFonts w:ascii="Times New Roman" w:hAnsi="Times New Roman" w:cs="Times New Roman"/>
          <w:spacing w:val="-3"/>
          <w:sz w:val="24"/>
          <w:szCs w:val="24"/>
        </w:rPr>
        <w:t xml:space="preserve"> </w:t>
      </w:r>
      <w:r w:rsidRPr="00DB6EBF">
        <w:rPr>
          <w:rFonts w:ascii="Times New Roman" w:hAnsi="Times New Roman" w:cs="Times New Roman"/>
          <w:sz w:val="24"/>
          <w:szCs w:val="24"/>
        </w:rPr>
        <w:t>anlayışı</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gelişecektir.</w:t>
      </w:r>
    </w:p>
    <w:p w:rsidR="00824578" w:rsidRPr="00DB6EBF" w:rsidRDefault="00824578" w:rsidP="00824578">
      <w:pPr>
        <w:ind w:left="119" w:right="636" w:firstLine="708"/>
        <w:jc w:val="both"/>
        <w:rPr>
          <w:rFonts w:ascii="Times New Roman" w:hAnsi="Times New Roman" w:cs="Times New Roman"/>
          <w:sz w:val="24"/>
          <w:szCs w:val="24"/>
        </w:rPr>
      </w:pPr>
      <w:r w:rsidRPr="00DB6EBF">
        <w:rPr>
          <w:rFonts w:ascii="Times New Roman" w:hAnsi="Times New Roman" w:cs="Times New Roman"/>
          <w:sz w:val="24"/>
          <w:szCs w:val="24"/>
        </w:rPr>
        <w:t>Okulumuzun eğitim öğretimdeki başarısının, uygulamaya konulan Stratejik Plan ile artarak devam edeceğini</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düşünüyor;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emeği geçen herkese</w:t>
      </w:r>
      <w:r w:rsidRPr="00DB6EBF">
        <w:rPr>
          <w:rFonts w:ascii="Times New Roman" w:hAnsi="Times New Roman" w:cs="Times New Roman"/>
          <w:spacing w:val="-2"/>
          <w:sz w:val="24"/>
          <w:szCs w:val="24"/>
        </w:rPr>
        <w:t xml:space="preserve"> </w:t>
      </w:r>
      <w:r w:rsidRPr="00DB6EBF">
        <w:rPr>
          <w:rFonts w:ascii="Times New Roman" w:hAnsi="Times New Roman" w:cs="Times New Roman"/>
          <w:sz w:val="24"/>
          <w:szCs w:val="24"/>
        </w:rPr>
        <w:t>teşekkür</w:t>
      </w:r>
      <w:r w:rsidRPr="00DB6EBF">
        <w:rPr>
          <w:rFonts w:ascii="Times New Roman" w:hAnsi="Times New Roman" w:cs="Times New Roman"/>
          <w:spacing w:val="-1"/>
          <w:sz w:val="24"/>
          <w:szCs w:val="24"/>
        </w:rPr>
        <w:t xml:space="preserve"> </w:t>
      </w:r>
      <w:r w:rsidRPr="00DB6EBF">
        <w:rPr>
          <w:rFonts w:ascii="Times New Roman" w:hAnsi="Times New Roman" w:cs="Times New Roman"/>
          <w:sz w:val="24"/>
          <w:szCs w:val="24"/>
        </w:rPr>
        <w:t>ediyorum.</w:t>
      </w:r>
    </w:p>
    <w:p w:rsidR="00865F4D" w:rsidRPr="00DB6EBF" w:rsidRDefault="00865F4D" w:rsidP="00D07790">
      <w:pPr>
        <w:spacing w:line="276" w:lineRule="auto"/>
        <w:ind w:left="709"/>
        <w:jc w:val="both"/>
        <w:rPr>
          <w:rFonts w:ascii="Times New Roman" w:hAnsi="Times New Roman" w:cs="Times New Roman"/>
          <w:color w:val="000000" w:themeColor="text1"/>
          <w:sz w:val="24"/>
          <w:szCs w:val="24"/>
        </w:rPr>
      </w:pPr>
    </w:p>
    <w:p w:rsidR="00D07790" w:rsidRPr="00DB6EBF" w:rsidRDefault="001F326E" w:rsidP="00865F4D">
      <w:pPr>
        <w:ind w:left="7200"/>
        <w:rPr>
          <w:rFonts w:ascii="Times New Roman" w:hAnsi="Times New Roman" w:cs="Times New Roman"/>
          <w:color w:val="000000" w:themeColor="text1"/>
        </w:rPr>
      </w:pPr>
      <w:r>
        <w:rPr>
          <w:rFonts w:ascii="Times New Roman" w:hAnsi="Times New Roman" w:cs="Times New Roman"/>
          <w:color w:val="000000" w:themeColor="text1"/>
          <w:sz w:val="24"/>
          <w:szCs w:val="24"/>
        </w:rPr>
        <w:t>Engin ÖZBEY</w:t>
      </w:r>
      <w:r w:rsidR="00865F4D" w:rsidRPr="00DB6EBF">
        <w:rPr>
          <w:rFonts w:ascii="Times New Roman" w:hAnsi="Times New Roman" w:cs="Times New Roman"/>
          <w:color w:val="000000" w:themeColor="text1"/>
          <w:sz w:val="24"/>
          <w:szCs w:val="24"/>
        </w:rPr>
        <w:br/>
        <w:t>Ok</w:t>
      </w:r>
      <w:r w:rsidR="00824578" w:rsidRPr="00DB6EBF">
        <w:rPr>
          <w:rFonts w:ascii="Times New Roman" w:hAnsi="Times New Roman" w:cs="Times New Roman"/>
          <w:color w:val="000000" w:themeColor="text1"/>
          <w:sz w:val="24"/>
          <w:szCs w:val="24"/>
        </w:rPr>
        <w:t>ul Müdür</w:t>
      </w:r>
      <w:r>
        <w:rPr>
          <w:rFonts w:ascii="Times New Roman" w:hAnsi="Times New Roman" w:cs="Times New Roman"/>
          <w:color w:val="000000" w:themeColor="text1"/>
          <w:sz w:val="24"/>
          <w:szCs w:val="24"/>
        </w:rPr>
        <w:t>ü</w:t>
      </w:r>
    </w:p>
    <w:tbl>
      <w:tblPr>
        <w:tblStyle w:val="TabloKlavuzu"/>
        <w:tblpPr w:leftFromText="141" w:rightFromText="141" w:vertAnchor="text" w:horzAnchor="margin" w:tblpY="-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F52C74" w:rsidTr="00F52C74">
        <w:tc>
          <w:tcPr>
            <w:tcW w:w="8053" w:type="dxa"/>
          </w:tcPr>
          <w:p w:rsidR="00F52C74" w:rsidRDefault="00F52C74" w:rsidP="00F52C74">
            <w:pPr>
              <w:pStyle w:val="T1"/>
              <w:tabs>
                <w:tab w:val="left" w:leader="dot" w:pos="9032"/>
              </w:tabs>
              <w:spacing w:before="0" w:line="276" w:lineRule="auto"/>
              <w:rPr>
                <w:rFonts w:ascii="Times New Roman" w:hAnsi="Times New Roman" w:cs="Times New Roman"/>
                <w:bCs w:val="0"/>
              </w:rPr>
            </w:pPr>
          </w:p>
          <w:p w:rsidR="00F52C74" w:rsidRDefault="00F52C74" w:rsidP="00F52C74">
            <w:pPr>
              <w:pStyle w:val="T1"/>
              <w:tabs>
                <w:tab w:val="left" w:leader="dot" w:pos="9032"/>
              </w:tabs>
              <w:spacing w:before="0" w:line="276" w:lineRule="auto"/>
              <w:rPr>
                <w:rFonts w:ascii="Times New Roman" w:hAnsi="Times New Roman" w:cs="Times New Roman"/>
                <w:bCs w:val="0"/>
              </w:rPr>
            </w:pPr>
          </w:p>
          <w:p w:rsidR="00F52C74" w:rsidRDefault="00F52C74" w:rsidP="00F52C74">
            <w:pPr>
              <w:pStyle w:val="T1"/>
              <w:tabs>
                <w:tab w:val="left" w:leader="dot" w:pos="9032"/>
              </w:tabs>
              <w:spacing w:before="0" w:line="276" w:lineRule="auto"/>
              <w:rPr>
                <w:rFonts w:ascii="Times New Roman" w:hAnsi="Times New Roman" w:cs="Times New Roman"/>
                <w:bCs w:val="0"/>
              </w:rPr>
            </w:pPr>
          </w:p>
          <w:p w:rsidR="00F52C74" w:rsidRPr="002E28F9" w:rsidRDefault="00F52C74" w:rsidP="003C555E">
            <w:pPr>
              <w:pStyle w:val="T1"/>
              <w:tabs>
                <w:tab w:val="left" w:leader="dot" w:pos="9032"/>
              </w:tabs>
              <w:spacing w:before="0" w:line="276" w:lineRule="auto"/>
              <w:ind w:left="0" w:firstLine="0"/>
              <w:rPr>
                <w:rFonts w:ascii="Times New Roman" w:hAnsi="Times New Roman" w:cs="Times New Roman"/>
                <w:bCs w:val="0"/>
              </w:rPr>
            </w:pPr>
            <w:r>
              <w:rPr>
                <w:rFonts w:ascii="Times New Roman" w:hAnsi="Times New Roman" w:cs="Times New Roman"/>
                <w:bCs w:val="0"/>
              </w:rPr>
              <w:t xml:space="preserve"> </w:t>
            </w:r>
            <w:r w:rsidR="00DB6EBF">
              <w:rPr>
                <w:rFonts w:ascii="Times New Roman" w:hAnsi="Times New Roman" w:cs="Times New Roman"/>
                <w:bCs w:val="0"/>
              </w:rPr>
              <w:t xml:space="preserve"> </w:t>
            </w:r>
          </w:p>
        </w:tc>
        <w:tc>
          <w:tcPr>
            <w:tcW w:w="811" w:type="dxa"/>
          </w:tcPr>
          <w:p w:rsidR="00F52C74" w:rsidRDefault="00F52C74" w:rsidP="00F52C74">
            <w:pPr>
              <w:pStyle w:val="T2"/>
              <w:tabs>
                <w:tab w:val="left" w:pos="703"/>
                <w:tab w:val="left" w:leader="dot" w:pos="8957"/>
              </w:tabs>
              <w:spacing w:before="0" w:line="276" w:lineRule="auto"/>
              <w:ind w:left="0" w:firstLine="0"/>
              <w:rPr>
                <w:rFonts w:ascii="Times New Roman" w:hAnsi="Times New Roman" w:cs="Times New Roman"/>
              </w:rPr>
            </w:pPr>
          </w:p>
        </w:tc>
      </w:tr>
      <w:tr w:rsidR="00F52C74" w:rsidTr="00F52C74">
        <w:tc>
          <w:tcPr>
            <w:tcW w:w="8053" w:type="dxa"/>
          </w:tcPr>
          <w:p w:rsidR="00F52C74" w:rsidRPr="002E28F9" w:rsidRDefault="00F52C74" w:rsidP="00F52C74">
            <w:pPr>
              <w:pStyle w:val="T1"/>
              <w:tabs>
                <w:tab w:val="left" w:leader="dot" w:pos="9032"/>
              </w:tabs>
              <w:spacing w:before="0" w:line="276" w:lineRule="auto"/>
              <w:ind w:left="136" w:firstLine="0"/>
              <w:rPr>
                <w:rFonts w:ascii="Times New Roman" w:hAnsi="Times New Roman" w:cs="Times New Roman"/>
                <w:bCs w:val="0"/>
              </w:rPr>
            </w:pPr>
          </w:p>
        </w:tc>
        <w:tc>
          <w:tcPr>
            <w:tcW w:w="811" w:type="dxa"/>
          </w:tcPr>
          <w:p w:rsidR="00F52C74" w:rsidRDefault="00F52C74" w:rsidP="00F52C74">
            <w:pPr>
              <w:pStyle w:val="T2"/>
              <w:tabs>
                <w:tab w:val="left" w:pos="703"/>
                <w:tab w:val="left" w:leader="dot" w:pos="8957"/>
              </w:tabs>
              <w:spacing w:before="0" w:line="276" w:lineRule="auto"/>
              <w:ind w:left="0" w:firstLine="0"/>
              <w:rPr>
                <w:rFonts w:ascii="Times New Roman" w:hAnsi="Times New Roman" w:cs="Times New Roman"/>
              </w:rPr>
            </w:pPr>
          </w:p>
        </w:tc>
      </w:tr>
    </w:tbl>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3C555E" w:rsidRPr="0007479A" w:rsidTr="003C555E">
        <w:tc>
          <w:tcPr>
            <w:tcW w:w="8053" w:type="dxa"/>
          </w:tcPr>
          <w:p w:rsidR="003C555E" w:rsidRPr="00895758" w:rsidRDefault="003C555E" w:rsidP="003B7DB1">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1017" w:type="dxa"/>
          </w:tcPr>
          <w:p w:rsidR="003C555E" w:rsidRPr="00895758" w:rsidRDefault="003C555E" w:rsidP="003B7DB1">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3C555E" w:rsidRPr="0007479A" w:rsidTr="003C555E">
        <w:tc>
          <w:tcPr>
            <w:tcW w:w="8053" w:type="dxa"/>
          </w:tcPr>
          <w:p w:rsidR="003C555E" w:rsidRPr="003C555E" w:rsidRDefault="003C555E" w:rsidP="003B7DB1">
            <w:pPr>
              <w:pStyle w:val="T1"/>
              <w:tabs>
                <w:tab w:val="left" w:leader="dot" w:pos="9032"/>
              </w:tabs>
              <w:spacing w:before="0" w:line="276" w:lineRule="auto"/>
              <w:rPr>
                <w:rFonts w:ascii="Times New Roman" w:hAnsi="Times New Roman" w:cs="Times New Roman"/>
                <w:bCs w:val="0"/>
                <w:color w:val="FF0000"/>
              </w:rPr>
            </w:pPr>
            <w:r w:rsidRPr="003C555E">
              <w:rPr>
                <w:rFonts w:ascii="Times New Roman" w:hAnsi="Times New Roman" w:cs="Times New Roman"/>
                <w:bCs w:val="0"/>
                <w:color w:val="FF0000"/>
              </w:rPr>
              <w:t>İLÇE MİLLİ EĞİTİM MÜDÜRÜ SUNUŞU</w:t>
            </w:r>
          </w:p>
          <w:p w:rsidR="003C555E" w:rsidRPr="001C0237" w:rsidRDefault="003C555E" w:rsidP="003B7DB1">
            <w:pPr>
              <w:pStyle w:val="T1"/>
              <w:tabs>
                <w:tab w:val="left" w:leader="dot" w:pos="9032"/>
              </w:tabs>
              <w:spacing w:before="0" w:line="276" w:lineRule="auto"/>
              <w:rPr>
                <w:rFonts w:ascii="Times New Roman" w:hAnsi="Times New Roman" w:cs="Times New Roman"/>
                <w:bCs w:val="0"/>
                <w:noProof/>
                <w:color w:val="FF0000"/>
              </w:rPr>
            </w:pPr>
            <w:r w:rsidRPr="003C555E">
              <w:rPr>
                <w:rFonts w:ascii="Times New Roman" w:hAnsi="Times New Roman" w:cs="Times New Roman"/>
                <w:bCs w:val="0"/>
                <w:color w:val="FF0000"/>
              </w:rPr>
              <w:t>OKUL MÜDÜRÜ SUNUŞU</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664351" w:rsidP="003B7DB1">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3C555E" w:rsidRPr="001C0237">
                <w:rPr>
                  <w:rFonts w:ascii="Times New Roman" w:hAnsi="Times New Roman" w:cs="Times New Roman"/>
                  <w:noProof/>
                  <w:color w:val="FF0000"/>
                </w:rPr>
                <w:t>TANIMLAR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664351" w:rsidP="003B7DB1">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3C555E" w:rsidRPr="001C0237">
                <w:rPr>
                  <w:rFonts w:ascii="Times New Roman" w:hAnsi="Times New Roman" w:cs="Times New Roman"/>
                  <w:noProof/>
                  <w:color w:val="FF0000"/>
                </w:rPr>
                <w:t>GİRİŞ</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3C555E" w:rsidRPr="0007479A" w:rsidTr="003C555E">
        <w:tc>
          <w:tcPr>
            <w:tcW w:w="8053" w:type="dxa"/>
          </w:tcPr>
          <w:p w:rsidR="003C555E" w:rsidRPr="001C0237" w:rsidRDefault="003C555E" w:rsidP="003B7DB1">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3C555E" w:rsidRPr="0007479A" w:rsidTr="003C555E">
        <w:tc>
          <w:tcPr>
            <w:tcW w:w="8053" w:type="dxa"/>
          </w:tcPr>
          <w:p w:rsidR="003C555E" w:rsidRPr="001C0237" w:rsidRDefault="00664351" w:rsidP="003B7DB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3C555E" w:rsidRPr="001C0237">
                <w:rPr>
                  <w:rFonts w:ascii="Times New Roman" w:hAnsi="Times New Roman" w:cs="Times New Roman"/>
                  <w:noProof/>
                  <w:color w:val="FF0000"/>
                </w:rPr>
                <w:t>Strateji Geliştirme Kurulu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3C555E" w:rsidRPr="0007479A" w:rsidTr="003C555E">
        <w:tc>
          <w:tcPr>
            <w:tcW w:w="8053" w:type="dxa"/>
          </w:tcPr>
          <w:p w:rsidR="003C555E" w:rsidRPr="001C0237" w:rsidRDefault="00664351" w:rsidP="003B7DB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3C555E" w:rsidRPr="001C0237">
                <w:rPr>
                  <w:rFonts w:ascii="Times New Roman" w:hAnsi="Times New Roman" w:cs="Times New Roman"/>
                  <w:noProof/>
                  <w:color w:val="FF0000"/>
                </w:rPr>
                <w:t>Stratejik Plan Hazırlama Ekibi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3C555E" w:rsidRPr="0007479A" w:rsidTr="003C555E">
        <w:tc>
          <w:tcPr>
            <w:tcW w:w="8053" w:type="dxa"/>
          </w:tcPr>
          <w:p w:rsidR="003C555E" w:rsidRPr="001C0237" w:rsidRDefault="003C555E" w:rsidP="003B7DB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3C555E" w:rsidRPr="0007479A" w:rsidTr="003C555E">
        <w:tc>
          <w:tcPr>
            <w:tcW w:w="8053" w:type="dxa"/>
          </w:tcPr>
          <w:p w:rsidR="003C555E" w:rsidRPr="001C0237" w:rsidRDefault="00664351" w:rsidP="003B7DB1">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3C555E" w:rsidRPr="001C0237">
                <w:rPr>
                  <w:rFonts w:ascii="Times New Roman" w:hAnsi="Times New Roman" w:cs="Times New Roman"/>
                  <w:b w:val="0"/>
                  <w:noProof/>
                  <w:color w:val="FF0000"/>
                </w:rPr>
                <w:t>Kurumsal Tarihçe</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3C555E" w:rsidRPr="001C0237">
                <w:rPr>
                  <w:rFonts w:ascii="Times New Roman" w:hAnsi="Times New Roman" w:cs="Times New Roman"/>
                  <w:noProof/>
                  <w:color w:val="FF0000"/>
                </w:rPr>
                <w:t>Uygulanmakta Olan Stratejik Planın Değerlendirilmesi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3C555E" w:rsidRPr="001C0237">
                <w:rPr>
                  <w:rFonts w:ascii="Times New Roman" w:hAnsi="Times New Roman" w:cs="Times New Roman"/>
                  <w:noProof/>
                  <w:color w:val="FF0000"/>
                </w:rPr>
                <w:t>Faaliyet Alanları ile Ürün ve Hizmetlerin Belirlenmesi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3C555E" w:rsidRPr="001C0237">
                <w:rPr>
                  <w:rFonts w:ascii="Times New Roman" w:hAnsi="Times New Roman" w:cs="Times New Roman"/>
                  <w:noProof/>
                  <w:color w:val="FF0000"/>
                </w:rPr>
                <w:t>Paydaş Analizi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3C555E" w:rsidRPr="001C0237">
                <w:rPr>
                  <w:rFonts w:ascii="Times New Roman" w:hAnsi="Times New Roman" w:cs="Times New Roman"/>
                  <w:noProof/>
                  <w:color w:val="FF0000"/>
                </w:rPr>
                <w:t>Kuruluş İçi Analiz</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C555E">
        <w:tc>
          <w:tcPr>
            <w:tcW w:w="8053" w:type="dxa"/>
          </w:tcPr>
          <w:p w:rsidR="003C555E" w:rsidRPr="001C0237" w:rsidRDefault="00664351" w:rsidP="003B7DB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3C555E" w:rsidRPr="001C0237">
                <w:rPr>
                  <w:rFonts w:ascii="Times New Roman" w:hAnsi="Times New Roman" w:cs="Times New Roman"/>
                  <w:noProof/>
                  <w:color w:val="FF0000"/>
                </w:rPr>
                <w:t>GZFT Analizi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3C555E" w:rsidRPr="0007479A" w:rsidTr="003C555E">
        <w:tc>
          <w:tcPr>
            <w:tcW w:w="8053" w:type="dxa"/>
          </w:tcPr>
          <w:p w:rsidR="003C555E" w:rsidRPr="001C0237" w:rsidRDefault="00664351" w:rsidP="003B7DB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3C555E" w:rsidRPr="001C0237">
                <w:rPr>
                  <w:rFonts w:ascii="Times New Roman" w:hAnsi="Times New Roman" w:cs="Times New Roman"/>
                  <w:noProof/>
                  <w:color w:val="FF0000"/>
                </w:rPr>
                <w:t>Tespitler ve İhtiyaçların Belirlenmesi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3C555E" w:rsidRPr="0007479A" w:rsidTr="003C555E">
        <w:tc>
          <w:tcPr>
            <w:tcW w:w="8053" w:type="dxa"/>
          </w:tcPr>
          <w:p w:rsidR="003C555E" w:rsidRPr="001C0237" w:rsidRDefault="003C555E" w:rsidP="003B7DB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3C555E" w:rsidRPr="001C0237">
                <w:rPr>
                  <w:rFonts w:ascii="Times New Roman" w:hAnsi="Times New Roman" w:cs="Times New Roman"/>
                  <w:noProof/>
                  <w:color w:val="FF0000"/>
                </w:rPr>
                <w:t>Misyon, Vizyon, Temel Değerler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3C555E" w:rsidRPr="001C0237">
                <w:rPr>
                  <w:rFonts w:ascii="Times New Roman" w:hAnsi="Times New Roman" w:cs="Times New Roman"/>
                  <w:noProof/>
                  <w:color w:val="FF0000"/>
                </w:rPr>
                <w:t>Stratejik Amaçlar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3C555E" w:rsidRPr="0007479A" w:rsidTr="003C555E">
        <w:tc>
          <w:tcPr>
            <w:tcW w:w="8053" w:type="dxa"/>
          </w:tcPr>
          <w:p w:rsidR="003C555E" w:rsidRPr="001C0237" w:rsidRDefault="00664351"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3C555E" w:rsidRPr="001C0237">
                <w:rPr>
                  <w:rFonts w:ascii="Times New Roman" w:hAnsi="Times New Roman" w:cs="Times New Roman"/>
                  <w:noProof/>
                  <w:color w:val="FF0000"/>
                </w:rPr>
                <w:t>Stratejik Hedefler, Performans Göstergeleri, Stratejiler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3C555E" w:rsidRPr="0007479A" w:rsidTr="003C555E">
        <w:tc>
          <w:tcPr>
            <w:tcW w:w="8053" w:type="dxa"/>
          </w:tcPr>
          <w:p w:rsidR="003C555E" w:rsidRPr="001C0237" w:rsidRDefault="003C555E"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C555E">
        <w:tc>
          <w:tcPr>
            <w:tcW w:w="8053" w:type="dxa"/>
          </w:tcPr>
          <w:p w:rsidR="003C555E" w:rsidRPr="001C0237" w:rsidRDefault="003C555E" w:rsidP="003B7DB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C555E">
        <w:tc>
          <w:tcPr>
            <w:tcW w:w="8053" w:type="dxa"/>
          </w:tcPr>
          <w:p w:rsidR="003C555E" w:rsidRPr="001C0237" w:rsidRDefault="00664351" w:rsidP="003B7DB1">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3C555E" w:rsidRPr="001C0237">
                <w:rPr>
                  <w:rFonts w:ascii="Times New Roman" w:hAnsi="Times New Roman" w:cs="Times New Roman"/>
                  <w:noProof/>
                  <w:color w:val="FF0000"/>
                </w:rPr>
                <w:t>EKLER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rsidR="003C555E" w:rsidRPr="0007479A" w:rsidRDefault="003C555E" w:rsidP="003C555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3C555E" w:rsidRPr="0007479A" w:rsidRDefault="003C555E" w:rsidP="003C555E">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1"/>
        <w:gridCol w:w="155"/>
        <w:gridCol w:w="1017"/>
        <w:gridCol w:w="277"/>
      </w:tblGrid>
      <w:tr w:rsidR="003C555E" w:rsidRPr="0007479A" w:rsidTr="003B7DB1">
        <w:trPr>
          <w:gridAfter w:val="1"/>
          <w:wAfter w:w="280" w:type="dxa"/>
        </w:trPr>
        <w:tc>
          <w:tcPr>
            <w:tcW w:w="8053" w:type="dxa"/>
            <w:gridSpan w:val="2"/>
          </w:tcPr>
          <w:p w:rsidR="003C555E" w:rsidRPr="0007479A" w:rsidRDefault="003C555E" w:rsidP="003B7DB1">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3C555E" w:rsidRPr="00145D36" w:rsidRDefault="003C555E" w:rsidP="003B7DB1">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26" w:history="1">
              <w:r w:rsidR="003C555E">
                <w:rPr>
                  <w:rFonts w:ascii="Times New Roman" w:hAnsi="Times New Roman" w:cs="Times New Roman"/>
                  <w:noProof/>
                  <w:color w:val="FF0000"/>
                </w:rPr>
                <w:t>Tablo 1: Faaliyet Alanı-</w:t>
              </w:r>
              <w:r w:rsidR="003C555E" w:rsidRPr="001C0237">
                <w:rPr>
                  <w:rFonts w:ascii="Times New Roman" w:hAnsi="Times New Roman" w:cs="Times New Roman"/>
                  <w:noProof/>
                  <w:color w:val="FF0000"/>
                </w:rPr>
                <w:t>Ürün/Hizmet Listesi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28" w:history="1">
              <w:r w:rsidR="003C555E" w:rsidRPr="001C0237">
                <w:rPr>
                  <w:rFonts w:ascii="Times New Roman" w:hAnsi="Times New Roman" w:cs="Times New Roman"/>
                  <w:noProof/>
                  <w:color w:val="FF0000"/>
                </w:rPr>
                <w:t>Tablo 2: Paydaş Tablosu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29" w:history="1">
              <w:r w:rsidR="003C555E" w:rsidRPr="001C0237">
                <w:rPr>
                  <w:rFonts w:ascii="Times New Roman" w:hAnsi="Times New Roman" w:cs="Times New Roman"/>
                  <w:noProof/>
                  <w:color w:val="FF0000"/>
                </w:rPr>
                <w:t>Tablo 3: Paydaşların Önceliklendirilmesi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36" w:history="1">
              <w:r w:rsidR="003C555E" w:rsidRPr="001C0237">
                <w:rPr>
                  <w:rFonts w:ascii="Times New Roman" w:hAnsi="Times New Roman" w:cs="Times New Roman"/>
                  <w:noProof/>
                  <w:color w:val="FF0000"/>
                </w:rPr>
                <w:t>Tablo 4: Paydaş Görüşlerinin Alınmasına İlişkin Çalışmalar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noProof/>
                <w:color w:val="FF0000"/>
              </w:rPr>
            </w:pPr>
            <w:hyperlink w:anchor="_bookmark38" w:history="1">
              <w:r w:rsidR="003C555E" w:rsidRPr="001C0237">
                <w:rPr>
                  <w:rFonts w:ascii="Times New Roman" w:hAnsi="Times New Roman" w:cs="Times New Roman"/>
                  <w:noProof/>
                  <w:color w:val="FF0000"/>
                </w:rPr>
                <w:t>Tablo 5: Okul Yönetici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40" w:history="1">
              <w:r w:rsidR="003C555E" w:rsidRPr="001C0237">
                <w:rPr>
                  <w:rFonts w:ascii="Times New Roman" w:hAnsi="Times New Roman" w:cs="Times New Roman"/>
                  <w:noProof/>
                  <w:color w:val="FF0000"/>
                </w:rPr>
                <w:t>Tablo 6: Öğretmen, Öğrenci, Derslik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41" w:history="1">
              <w:r w:rsidR="003C555E" w:rsidRPr="001C0237">
                <w:rPr>
                  <w:rFonts w:ascii="Times New Roman" w:hAnsi="Times New Roman" w:cs="Times New Roman"/>
                  <w:noProof/>
                  <w:color w:val="FF0000"/>
                </w:rPr>
                <w:t>Tablo 7: Branş Bazında Öğretmen Norm, Mevcut, İhtiyaç Sayıları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43" w:history="1">
              <w:r w:rsidR="003C555E" w:rsidRPr="001C0237">
                <w:rPr>
                  <w:rFonts w:ascii="Times New Roman" w:hAnsi="Times New Roman" w:cs="Times New Roman"/>
                  <w:noProof/>
                  <w:color w:val="FF0000"/>
                </w:rPr>
                <w:t>Tablo 8: Yardımcı Personel/Destek Personeli Sayısı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62" w:history="1">
              <w:r w:rsidR="003C555E" w:rsidRPr="001C0237">
                <w:rPr>
                  <w:rFonts w:ascii="Times New Roman" w:hAnsi="Times New Roman" w:cs="Times New Roman"/>
                  <w:noProof/>
                  <w:color w:val="FF0000"/>
                </w:rPr>
                <w:t>Tablo 9: Okul Binasının Fiziki Durumu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63" w:history="1">
              <w:r w:rsidR="003C555E" w:rsidRPr="001C0237">
                <w:rPr>
                  <w:rFonts w:ascii="Times New Roman" w:hAnsi="Times New Roman" w:cs="Times New Roman"/>
                  <w:noProof/>
                  <w:color w:val="FF0000"/>
                </w:rPr>
                <w:t>Tablo 10: Teknoloji ve Bilişim Altyapısı</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64" w:history="1">
              <w:r w:rsidR="003C555E" w:rsidRPr="001C0237">
                <w:rPr>
                  <w:rFonts w:ascii="Times New Roman" w:hAnsi="Times New Roman" w:cs="Times New Roman"/>
                  <w:noProof/>
                  <w:color w:val="FF0000"/>
                </w:rPr>
                <w:t>Tablo 11: Tahmini Kaynaklar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67" w:history="1">
              <w:r w:rsidR="003C555E" w:rsidRPr="001C0237">
                <w:rPr>
                  <w:rFonts w:ascii="Times New Roman" w:hAnsi="Times New Roman" w:cs="Times New Roman"/>
                  <w:noProof/>
                  <w:color w:val="FF0000"/>
                </w:rPr>
                <w:t>Tablo 12: GZFT Listesi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71" w:history="1">
              <w:r w:rsidR="003C555E" w:rsidRPr="001C0237">
                <w:rPr>
                  <w:rFonts w:ascii="Times New Roman" w:hAnsi="Times New Roman" w:cs="Times New Roman"/>
                  <w:noProof/>
                  <w:color w:val="FF0000"/>
                </w:rPr>
                <w:t>Tablo 13: Tespitler ve İhtiyaçlar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73" w:history="1">
              <w:r w:rsidR="003C555E" w:rsidRPr="001C0237">
                <w:rPr>
                  <w:rFonts w:ascii="Times New Roman" w:hAnsi="Times New Roman" w:cs="Times New Roman"/>
                  <w:noProof/>
                  <w:color w:val="FF0000"/>
                </w:rPr>
                <w:t>Tablo 14: Stratejik Amaçlar, Hedefler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78" w:history="1">
              <w:r w:rsidR="003C555E">
                <w:rPr>
                  <w:rFonts w:ascii="Times New Roman" w:hAnsi="Times New Roman" w:cs="Times New Roman"/>
                  <w:noProof/>
                  <w:color w:val="FF0000"/>
                </w:rPr>
                <w:t>Tablo 15</w:t>
              </w:r>
              <w:r w:rsidR="003C555E" w:rsidRPr="001C0237">
                <w:rPr>
                  <w:rFonts w:ascii="Times New Roman" w:hAnsi="Times New Roman" w:cs="Times New Roman"/>
                  <w:noProof/>
                  <w:color w:val="FF0000"/>
                </w:rPr>
                <w:t>: Tahmini Maliyetler</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87" w:history="1">
              <w:r w:rsidR="003C555E">
                <w:rPr>
                  <w:rFonts w:ascii="Times New Roman" w:hAnsi="Times New Roman" w:cs="Times New Roman"/>
                  <w:noProof/>
                  <w:color w:val="FF0000"/>
                </w:rPr>
                <w:t>Tablo 16</w:t>
              </w:r>
              <w:r w:rsidR="003C555E" w:rsidRPr="001C0237">
                <w:rPr>
                  <w:rFonts w:ascii="Times New Roman" w:hAnsi="Times New Roman" w:cs="Times New Roman"/>
                  <w:noProof/>
                  <w:color w:val="FF0000"/>
                </w:rPr>
                <w:t>: Strateji Geliştirme Kurulu</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3C555E" w:rsidRPr="0007479A" w:rsidTr="003B7DB1">
        <w:trPr>
          <w:gridAfter w:val="1"/>
          <w:wAfter w:w="280" w:type="dxa"/>
        </w:trPr>
        <w:tc>
          <w:tcPr>
            <w:tcW w:w="8053" w:type="dxa"/>
            <w:gridSpan w:val="2"/>
          </w:tcPr>
          <w:p w:rsidR="003C555E" w:rsidRPr="001C0237" w:rsidRDefault="00664351" w:rsidP="003B7DB1">
            <w:pPr>
              <w:pStyle w:val="GvdeMetni"/>
              <w:tabs>
                <w:tab w:val="right" w:leader="dot" w:pos="9202"/>
              </w:tabs>
              <w:spacing w:line="276" w:lineRule="auto"/>
              <w:rPr>
                <w:rFonts w:ascii="Times New Roman" w:hAnsi="Times New Roman" w:cs="Times New Roman"/>
                <w:noProof/>
                <w:color w:val="FF0000"/>
              </w:rPr>
            </w:pPr>
            <w:hyperlink w:anchor="_bookmark89" w:history="1">
              <w:r w:rsidR="003C555E">
                <w:rPr>
                  <w:rFonts w:ascii="Times New Roman" w:hAnsi="Times New Roman" w:cs="Times New Roman"/>
                  <w:noProof/>
                  <w:color w:val="FF0000"/>
                </w:rPr>
                <w:t>Tablo 17</w:t>
              </w:r>
              <w:r w:rsidR="003C555E" w:rsidRPr="001C0237">
                <w:rPr>
                  <w:rFonts w:ascii="Times New Roman" w:hAnsi="Times New Roman" w:cs="Times New Roman"/>
                  <w:noProof/>
                  <w:color w:val="FF0000"/>
                </w:rPr>
                <w:t>: Stratejik Planlama Ekibi</w:t>
              </w:r>
            </w:hyperlink>
          </w:p>
        </w:tc>
        <w:tc>
          <w:tcPr>
            <w:tcW w:w="1017" w:type="dxa"/>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3C555E" w:rsidRPr="0007479A" w:rsidTr="003B7DB1">
        <w:trPr>
          <w:gridAfter w:val="1"/>
          <w:wAfter w:w="280" w:type="dxa"/>
        </w:trPr>
        <w:tc>
          <w:tcPr>
            <w:tcW w:w="8053" w:type="dxa"/>
            <w:gridSpan w:val="2"/>
          </w:tcPr>
          <w:p w:rsidR="003C555E" w:rsidRPr="0007479A" w:rsidRDefault="003C555E" w:rsidP="003B7DB1">
            <w:pPr>
              <w:pStyle w:val="GvdeMetni"/>
              <w:tabs>
                <w:tab w:val="right" w:leader="dot" w:pos="9202"/>
              </w:tabs>
              <w:spacing w:line="276" w:lineRule="auto"/>
              <w:rPr>
                <w:noProof/>
              </w:rPr>
            </w:pPr>
          </w:p>
        </w:tc>
        <w:tc>
          <w:tcPr>
            <w:tcW w:w="1017" w:type="dxa"/>
          </w:tcPr>
          <w:p w:rsidR="003C555E" w:rsidRPr="0007479A"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3C555E" w:rsidRPr="0007479A" w:rsidTr="003B7DB1">
        <w:trPr>
          <w:gridAfter w:val="1"/>
          <w:wAfter w:w="280" w:type="dxa"/>
        </w:trPr>
        <w:tc>
          <w:tcPr>
            <w:tcW w:w="8053" w:type="dxa"/>
            <w:gridSpan w:val="2"/>
          </w:tcPr>
          <w:p w:rsidR="003C555E" w:rsidRDefault="003C555E" w:rsidP="003B7DB1">
            <w:pPr>
              <w:pStyle w:val="GvdeMetni"/>
              <w:tabs>
                <w:tab w:val="right" w:leader="dot" w:pos="9202"/>
              </w:tabs>
              <w:spacing w:line="276" w:lineRule="auto"/>
              <w:rPr>
                <w:rStyle w:val="AklamaBavurusu"/>
              </w:rPr>
            </w:pPr>
          </w:p>
          <w:p w:rsidR="003C555E" w:rsidRDefault="003C555E" w:rsidP="003B7DB1">
            <w:pPr>
              <w:pStyle w:val="GvdeMetni"/>
              <w:tabs>
                <w:tab w:val="right" w:leader="dot" w:pos="9202"/>
              </w:tabs>
              <w:spacing w:line="276" w:lineRule="auto"/>
              <w:rPr>
                <w:rStyle w:val="AklamaBavurusu"/>
              </w:rPr>
            </w:pPr>
          </w:p>
        </w:tc>
        <w:tc>
          <w:tcPr>
            <w:tcW w:w="1017" w:type="dxa"/>
          </w:tcPr>
          <w:p w:rsidR="003C555E" w:rsidRPr="0007479A"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3C555E" w:rsidRPr="0007479A" w:rsidTr="003B7DB1">
        <w:tc>
          <w:tcPr>
            <w:tcW w:w="7897" w:type="dxa"/>
          </w:tcPr>
          <w:p w:rsidR="003C555E" w:rsidRPr="0007479A" w:rsidRDefault="003C555E" w:rsidP="003B7DB1">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Pr="0007479A">
              <w:rPr>
                <w:rFonts w:ascii="Times New Roman" w:hAnsi="Times New Roman" w:cs="Times New Roman"/>
                <w:noProof/>
                <w:color w:val="000000" w:themeColor="text1"/>
                <w:sz w:val="24"/>
                <w:szCs w:val="24"/>
              </w:rPr>
              <w:t>ŞEKİLLER</w:t>
            </w:r>
          </w:p>
        </w:tc>
        <w:tc>
          <w:tcPr>
            <w:tcW w:w="1453" w:type="dxa"/>
            <w:gridSpan w:val="3"/>
          </w:tcPr>
          <w:p w:rsidR="003C555E" w:rsidRPr="00145D36"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3C555E" w:rsidRPr="001C0237" w:rsidTr="003B7DB1">
        <w:tc>
          <w:tcPr>
            <w:tcW w:w="7897" w:type="dxa"/>
          </w:tcPr>
          <w:p w:rsidR="003C555E" w:rsidRPr="001C0237" w:rsidRDefault="00664351" w:rsidP="00E277A6">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1: </w:t>
              </w:r>
              <w:r w:rsidR="00E277A6">
                <w:rPr>
                  <w:rFonts w:ascii="Times New Roman" w:hAnsi="Times New Roman" w:cs="Times New Roman"/>
                  <w:noProof/>
                  <w:color w:val="FF0000"/>
                </w:rPr>
                <w:t>Bağarası Kemalpşa Ortaokulu</w:t>
              </w:r>
              <w:r w:rsidR="003C555E" w:rsidRPr="001C0237">
                <w:rPr>
                  <w:rFonts w:ascii="Times New Roman" w:hAnsi="Times New Roman" w:cs="Times New Roman"/>
                  <w:noProof/>
                  <w:color w:val="FF0000"/>
                </w:rPr>
                <w:t xml:space="preserve"> </w:t>
              </w:r>
              <w:r w:rsidR="003C555E">
                <w:rPr>
                  <w:rFonts w:ascii="Times New Roman" w:hAnsi="Times New Roman" w:cs="Times New Roman"/>
                  <w:noProof/>
                  <w:color w:val="FF0000"/>
                </w:rPr>
                <w:t>2024-2028</w:t>
              </w:r>
              <w:r w:rsidR="003C555E" w:rsidRPr="001C0237">
                <w:rPr>
                  <w:rFonts w:ascii="Times New Roman" w:hAnsi="Times New Roman" w:cs="Times New Roman"/>
                  <w:noProof/>
                  <w:color w:val="FF0000"/>
                </w:rPr>
                <w:t xml:space="preserve"> Stratejik Plan Hazırlama Modeli</w:t>
              </w:r>
            </w:hyperlink>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3C555E" w:rsidRPr="001C0237" w:rsidTr="003B7DB1">
        <w:tc>
          <w:tcPr>
            <w:tcW w:w="7897" w:type="dxa"/>
          </w:tcPr>
          <w:p w:rsidR="003C555E" w:rsidRPr="001C0237" w:rsidRDefault="00664351"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3C555E" w:rsidRPr="001C0237" w:rsidTr="003B7DB1">
        <w:tc>
          <w:tcPr>
            <w:tcW w:w="7897" w:type="dxa"/>
          </w:tcPr>
          <w:p w:rsidR="003C555E" w:rsidRPr="001C0237" w:rsidRDefault="00664351"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3: Yönetici, Öğretmen ve Personel İç Paydaş Anketi Sonuçları </w:t>
              </w:r>
            </w:hyperlink>
            <w:r w:rsidR="003C555E" w:rsidRPr="001C0237">
              <w:rPr>
                <w:rFonts w:ascii="Times New Roman" w:hAnsi="Times New Roman" w:cs="Times New Roman"/>
                <w:noProof/>
                <w:color w:val="FF0000"/>
              </w:rPr>
              <w:t>B</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3C555E" w:rsidRPr="001C0237" w:rsidTr="003B7DB1">
        <w:tc>
          <w:tcPr>
            <w:tcW w:w="7897" w:type="dxa"/>
          </w:tcPr>
          <w:p w:rsidR="003C555E" w:rsidRPr="001C0237" w:rsidRDefault="00664351" w:rsidP="003B7DB1">
            <w:pPr>
              <w:pStyle w:val="GvdeMetni"/>
              <w:tabs>
                <w:tab w:val="right" w:leader="dot" w:pos="9199"/>
              </w:tabs>
              <w:spacing w:line="276" w:lineRule="auto"/>
              <w:rPr>
                <w:rFonts w:ascii="Times New Roman" w:hAnsi="Times New Roman" w:cs="Times New Roman"/>
                <w:noProof/>
                <w:color w:val="FF0000"/>
              </w:rPr>
            </w:pPr>
            <w:hyperlink w:anchor="_bookmark6" w:history="1">
              <w:r w:rsidR="003C555E" w:rsidRPr="001C0237">
                <w:rPr>
                  <w:rFonts w:ascii="Times New Roman" w:hAnsi="Times New Roman" w:cs="Times New Roman"/>
                  <w:noProof/>
                  <w:color w:val="FF0000"/>
                </w:rPr>
                <w:t xml:space="preserve">Şekil 4: Yönetici, Öğretmen ve Personel İç Paydaş Anketi Sonuçları </w:t>
              </w:r>
            </w:hyperlink>
            <w:r w:rsidR="003C555E" w:rsidRPr="001C0237">
              <w:rPr>
                <w:rFonts w:ascii="Times New Roman" w:hAnsi="Times New Roman" w:cs="Times New Roman"/>
                <w:noProof/>
                <w:color w:val="FF0000"/>
              </w:rPr>
              <w:t>C</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3C555E" w:rsidRPr="001C0237" w:rsidTr="003B7DB1">
        <w:tc>
          <w:tcPr>
            <w:tcW w:w="7897" w:type="dxa"/>
          </w:tcPr>
          <w:p w:rsidR="003C555E" w:rsidRPr="001C0237" w:rsidRDefault="003C555E" w:rsidP="003B7D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3C555E" w:rsidRPr="001C0237" w:rsidTr="003B7DB1">
        <w:tc>
          <w:tcPr>
            <w:tcW w:w="7897" w:type="dxa"/>
          </w:tcPr>
          <w:p w:rsidR="003C555E" w:rsidRPr="001C0237" w:rsidRDefault="00664351" w:rsidP="003B7DB1">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3C555E" w:rsidRPr="001C0237">
                <w:rPr>
                  <w:rFonts w:ascii="Times New Roman" w:hAnsi="Times New Roman" w:cs="Times New Roman"/>
                  <w:noProof/>
                  <w:color w:val="FF0000"/>
                </w:rPr>
                <w:t xml:space="preserve">Şekil 8: Stratejik Plan İzleme ve Değerlendirme </w:t>
              </w:r>
            </w:hyperlink>
            <w:r w:rsidR="003C555E" w:rsidRPr="001C0237">
              <w:rPr>
                <w:rFonts w:ascii="Times New Roman" w:hAnsi="Times New Roman" w:cs="Times New Roman"/>
                <w:noProof/>
                <w:color w:val="FF0000"/>
              </w:rPr>
              <w:t>Modeli</w:t>
            </w:r>
          </w:p>
        </w:tc>
        <w:tc>
          <w:tcPr>
            <w:tcW w:w="1453" w:type="dxa"/>
            <w:gridSpan w:val="3"/>
          </w:tcPr>
          <w:p w:rsidR="003C555E" w:rsidRPr="001C0237" w:rsidRDefault="003C555E" w:rsidP="003B7DB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4875BC" w:rsidRPr="0007479A" w:rsidRDefault="00CF3B0C" w:rsidP="009A2428">
      <w:pPr>
        <w:pStyle w:val="AralkYok"/>
        <w:rPr>
          <w:noProof/>
        </w:rPr>
      </w:pPr>
      <w:r w:rsidRPr="00DE780E">
        <w:br w:type="page"/>
      </w:r>
      <w:bookmarkStart w:id="0" w:name="_bookmark2"/>
      <w:bookmarkStart w:id="1" w:name="_bookmark3"/>
      <w:bookmarkEnd w:id="0"/>
      <w:bookmarkEnd w:id="1"/>
      <w:r w:rsidR="004875BC" w:rsidRPr="0007479A">
        <w:rPr>
          <w:noProof/>
        </w:rPr>
        <w:lastRenderedPageBreak/>
        <w:t>TANIM</w:t>
      </w:r>
      <w:bookmarkStart w:id="2" w:name="_GoBack"/>
      <w:bookmarkEnd w:id="2"/>
      <w:r w:rsidR="004875BC" w:rsidRPr="0007479A">
        <w:rPr>
          <w:noProof/>
        </w:rPr>
        <w:t>LAR</w:t>
      </w:r>
    </w:p>
    <w:p w:rsidR="004875BC" w:rsidRPr="0007479A" w:rsidRDefault="004875BC" w:rsidP="009A2428">
      <w:pPr>
        <w:pStyle w:val="AralkYok"/>
        <w:rPr>
          <w:noProof/>
          <w:color w:val="002060"/>
        </w:rPr>
      </w:pPr>
    </w:p>
    <w:p w:rsidR="004875BC" w:rsidRDefault="004875BC" w:rsidP="009A2428">
      <w:pPr>
        <w:pStyle w:val="AralkYok"/>
        <w:rPr>
          <w:noProof/>
        </w:rPr>
      </w:pPr>
      <w:r w:rsidRPr="0007479A">
        <w:rPr>
          <w:b/>
          <w:noProof/>
        </w:rPr>
        <w:t>Stratejik Plan:</w:t>
      </w:r>
      <w:r w:rsidRPr="0007479A">
        <w:rPr>
          <w:noProof/>
        </w:rPr>
        <w:t xml:space="preserve"> Kamu idarelerinin orta ve uzun vadeli amaçlarını, temel ilke ve politikalarını, hedef </w:t>
      </w:r>
    </w:p>
    <w:p w:rsidR="004875BC" w:rsidRDefault="004875BC" w:rsidP="009A2428">
      <w:pPr>
        <w:pStyle w:val="AralkYok"/>
        <w:rPr>
          <w:noProof/>
        </w:rPr>
      </w:pPr>
      <w:r w:rsidRPr="0007479A">
        <w:rPr>
          <w:noProof/>
        </w:rPr>
        <w:t xml:space="preserve">ve önceliklerini, performans ölçütlerini ve bunlara ulaşmak için izlenecek yöntemler ile kaynak dağılımlarını </w:t>
      </w:r>
    </w:p>
    <w:p w:rsidR="004875BC" w:rsidRPr="0007479A" w:rsidRDefault="004875BC" w:rsidP="009A2428">
      <w:pPr>
        <w:pStyle w:val="AralkYok"/>
        <w:rPr>
          <w:b/>
          <w:noProof/>
        </w:rPr>
      </w:pPr>
      <w:r w:rsidRPr="0007479A">
        <w:rPr>
          <w:noProof/>
        </w:rPr>
        <w:t>içeren plandır (5018 s. Kamu Mali Yönetimi ve Kontrol Kanunu, Madde 3)</w:t>
      </w:r>
    </w:p>
    <w:p w:rsidR="004875BC" w:rsidRPr="0007479A" w:rsidRDefault="004875BC" w:rsidP="009A2428">
      <w:pPr>
        <w:pStyle w:val="AralkYok"/>
        <w:rPr>
          <w:b/>
          <w:noProof/>
        </w:rPr>
      </w:pPr>
    </w:p>
    <w:p w:rsidR="004875BC" w:rsidRDefault="004875BC" w:rsidP="009A2428">
      <w:pPr>
        <w:pStyle w:val="AralkYok"/>
        <w:rPr>
          <w:noProof/>
        </w:rPr>
      </w:pPr>
      <w:r w:rsidRPr="0007479A">
        <w:rPr>
          <w:b/>
          <w:noProof/>
        </w:rPr>
        <w:t>Stratejik Plan Genelgesi</w:t>
      </w:r>
      <w:r w:rsidRPr="0007479A">
        <w:rPr>
          <w:noProof/>
        </w:rPr>
        <w:t xml:space="preserve">: 2024-2028 dönemi stratejik plan çalışmalarının başlatılması için Milli Eğitim </w:t>
      </w:r>
    </w:p>
    <w:p w:rsidR="004875BC" w:rsidRDefault="004875BC" w:rsidP="009A2428">
      <w:pPr>
        <w:pStyle w:val="AralkYok"/>
        <w:rPr>
          <w:noProof/>
        </w:rPr>
      </w:pPr>
      <w:r w:rsidRPr="0007479A">
        <w:rPr>
          <w:noProof/>
        </w:rPr>
        <w:t xml:space="preserve">Bakanlığı Strateji Geliştirme Başkanlığı tarafından hazırlanarak duyurulan 06.10.2022 tarih ve 2022/21 </w:t>
      </w:r>
    </w:p>
    <w:p w:rsidR="004875BC" w:rsidRPr="0007479A" w:rsidRDefault="004875BC" w:rsidP="009A2428">
      <w:pPr>
        <w:pStyle w:val="AralkYok"/>
        <w:rPr>
          <w:noProof/>
        </w:rPr>
      </w:pPr>
      <w:r w:rsidRPr="0007479A">
        <w:rPr>
          <w:noProof/>
        </w:rPr>
        <w:t>sayılı genelgedir.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Hazırlık Programı</w:t>
      </w:r>
      <w:r w:rsidRPr="0007479A">
        <w:rPr>
          <w:noProof/>
        </w:rPr>
        <w:t xml:space="preserve">: 2024-2028 dönemi stratejik plan hazırlık sürecinin aşamalarını, bu </w:t>
      </w:r>
    </w:p>
    <w:p w:rsidR="004875BC" w:rsidRDefault="004875BC" w:rsidP="009A2428">
      <w:pPr>
        <w:pStyle w:val="AralkYok"/>
        <w:rPr>
          <w:noProof/>
        </w:rPr>
      </w:pPr>
      <w:r w:rsidRPr="0007479A">
        <w:rPr>
          <w:noProof/>
        </w:rPr>
        <w:t xml:space="preserve">aşamalarda gerçekleştirilecek faaliyetleri, bu aşama ve faaliyetlerin tamamlanacağı tarihleri gösteren </w:t>
      </w:r>
    </w:p>
    <w:p w:rsidR="004875BC" w:rsidRPr="0007479A" w:rsidRDefault="004875BC" w:rsidP="009A2428">
      <w:pPr>
        <w:pStyle w:val="AralkYok"/>
        <w:rPr>
          <w:noProof/>
        </w:rPr>
      </w:pPr>
      <w:r w:rsidRPr="0007479A">
        <w:rPr>
          <w:noProof/>
        </w:rPr>
        <w:t>zaman çizelgesini, kurul ve ekip üyelerinin sayısını ve niteliğini açıklayan programdır.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Misyon:</w:t>
      </w:r>
      <w:r w:rsidRPr="0007479A">
        <w:rPr>
          <w:noProof/>
        </w:rPr>
        <w:t xml:space="preserve"> Kurumun/kuruluşun var oluş sebebini açıklayan, kurumun/kuruluşun kimlere, hangi amaçla ve </w:t>
      </w:r>
    </w:p>
    <w:p w:rsidR="004875BC" w:rsidRPr="0007479A" w:rsidRDefault="004875BC" w:rsidP="009A2428">
      <w:pPr>
        <w:pStyle w:val="AralkYok"/>
        <w:rPr>
          <w:noProof/>
        </w:rPr>
      </w:pPr>
      <w:r w:rsidRPr="0007479A">
        <w:rPr>
          <w:noProof/>
        </w:rPr>
        <w:t>hangi alanda hizmet verdiğini yöntemleriyle birlikte açıklayan bildirgedir.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Vizyon:</w:t>
      </w:r>
      <w:r w:rsidRPr="0007479A">
        <w:rPr>
          <w:noProof/>
        </w:rPr>
        <w:t xml:space="preserve"> Kurumun/kuruluşun ideal geleceğini sembolize eden, plan dönemi sonunda nerede olmak </w:t>
      </w:r>
    </w:p>
    <w:p w:rsidR="004875BC" w:rsidRPr="0007479A" w:rsidRDefault="004875BC" w:rsidP="009A2428">
      <w:pPr>
        <w:pStyle w:val="AralkYok"/>
        <w:rPr>
          <w:noProof/>
        </w:rPr>
      </w:pPr>
      <w:r w:rsidRPr="0007479A">
        <w:rPr>
          <w:noProof/>
        </w:rPr>
        <w:t>nereye varmak istediğini ifade eden bildirgedir.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Amaç:</w:t>
      </w:r>
      <w:r w:rsidRPr="0007479A">
        <w:rPr>
          <w:noProof/>
        </w:rPr>
        <w:t xml:space="preserve"> Kurumun/kuruluşun plan dönemi sonuna kadar genel olarak elde etmek ve ulaşmak istediği sonucu </w:t>
      </w:r>
    </w:p>
    <w:p w:rsidR="004875BC" w:rsidRPr="0007479A" w:rsidRDefault="004875BC" w:rsidP="009A2428">
      <w:pPr>
        <w:pStyle w:val="AralkYok"/>
        <w:rPr>
          <w:noProof/>
        </w:rPr>
      </w:pPr>
      <w:r w:rsidRPr="0007479A">
        <w:rPr>
          <w:noProof/>
        </w:rPr>
        <w:t>ifade eder.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Hedef:</w:t>
      </w:r>
      <w:r w:rsidRPr="0007479A">
        <w:rPr>
          <w:noProof/>
        </w:rPr>
        <w:t xml:space="preserve"> Amaçların spesifik (özel) ve nicel verilerle ölçülebilir, gerçekleştirilebilir ve somut şekilde </w:t>
      </w:r>
    </w:p>
    <w:p w:rsidR="004875BC" w:rsidRPr="0007479A" w:rsidRDefault="004875BC" w:rsidP="009A2428">
      <w:pPr>
        <w:pStyle w:val="AralkYok"/>
        <w:rPr>
          <w:noProof/>
        </w:rPr>
      </w:pPr>
      <w:r w:rsidRPr="0007479A">
        <w:rPr>
          <w:noProof/>
        </w:rPr>
        <w:t>ifade edilmesidir.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Paydaş:</w:t>
      </w:r>
      <w:r w:rsidRPr="0007479A">
        <w:rPr>
          <w:noProof/>
        </w:rPr>
        <w:t xml:space="preserve"> Kurumla/kuruluşla doğrudan veya dolaylı ilgisi olan, her ne suretle olursa olsun kurumdan etkilenen </w:t>
      </w:r>
    </w:p>
    <w:p w:rsidR="004875BC" w:rsidRPr="0007479A" w:rsidRDefault="004875BC" w:rsidP="009A2428">
      <w:pPr>
        <w:pStyle w:val="AralkYok"/>
        <w:rPr>
          <w:noProof/>
        </w:rPr>
      </w:pPr>
      <w:r w:rsidRPr="0007479A">
        <w:rPr>
          <w:noProof/>
        </w:rPr>
        <w:t>ve kurumu etkileyen kişi, gurup, kurum ve kuruluşları ifade eder.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GZFT (SWOT) Analizi:</w:t>
      </w:r>
      <w:r w:rsidRPr="0007479A">
        <w:rPr>
          <w:noProof/>
        </w:rPr>
        <w:t xml:space="preserve"> Kurumun güçlü ve zayıf yönlerinin belirlenmesi, kurum için mevcut fırsatların </w:t>
      </w:r>
    </w:p>
    <w:p w:rsidR="004875BC" w:rsidRPr="0007479A" w:rsidRDefault="004875BC" w:rsidP="009A2428">
      <w:pPr>
        <w:pStyle w:val="AralkYok"/>
        <w:rPr>
          <w:noProof/>
        </w:rPr>
      </w:pPr>
      <w:r w:rsidRPr="0007479A">
        <w:rPr>
          <w:noProof/>
        </w:rPr>
        <w:t>ve tehditlerin tespit edilmesi amacıyla farklı teknikler kullanılarak yapılan analizdir.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Faaliyet</w:t>
      </w:r>
      <w:r w:rsidRPr="0007479A">
        <w:rPr>
          <w:noProof/>
        </w:rPr>
        <w:t xml:space="preserve">: Belirli bir amaca ve hedefe yönelen, başlı başına bir bütünlük oluşturan, yönetilebilir </w:t>
      </w:r>
    </w:p>
    <w:p w:rsidR="004875BC" w:rsidRPr="0007479A" w:rsidRDefault="004875BC" w:rsidP="009A2428">
      <w:pPr>
        <w:pStyle w:val="AralkYok"/>
        <w:rPr>
          <w:noProof/>
        </w:rPr>
      </w:pPr>
      <w:r w:rsidRPr="0007479A">
        <w:rPr>
          <w:noProof/>
        </w:rPr>
        <w:t>ve maliyetlendirilebilir üretim veya hizmetlerdir.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Performans Göstergesi (PG)</w:t>
      </w:r>
      <w:r w:rsidRPr="0007479A">
        <w:rPr>
          <w:noProof/>
        </w:rPr>
        <w:t xml:space="preserve">: Stratejik planda hedeflerin ölçülebilirliğini miktar ve zaman boyutuyla ifade </w:t>
      </w:r>
    </w:p>
    <w:p w:rsidR="004875BC" w:rsidRPr="0007479A" w:rsidRDefault="004875BC" w:rsidP="009A2428">
      <w:pPr>
        <w:pStyle w:val="AralkYok"/>
        <w:rPr>
          <w:noProof/>
        </w:rPr>
      </w:pPr>
      <w:r w:rsidRPr="0007479A">
        <w:rPr>
          <w:noProof/>
        </w:rPr>
        <w:t>eden göstergelerdir.</w:t>
      </w:r>
    </w:p>
    <w:p w:rsidR="004875BC" w:rsidRPr="0007479A" w:rsidRDefault="004875BC" w:rsidP="009A2428">
      <w:pPr>
        <w:pStyle w:val="AralkYok"/>
        <w:rPr>
          <w:noProof/>
        </w:rPr>
      </w:pPr>
    </w:p>
    <w:p w:rsidR="004875BC" w:rsidRDefault="004875BC" w:rsidP="009A2428">
      <w:pPr>
        <w:pStyle w:val="AralkYok"/>
        <w:rPr>
          <w:noProof/>
        </w:rPr>
      </w:pPr>
      <w:r w:rsidRPr="0007479A">
        <w:rPr>
          <w:b/>
          <w:noProof/>
        </w:rPr>
        <w:t>Stratejik Plan Değerlendirme Raporu</w:t>
      </w:r>
      <w:r w:rsidRPr="0007479A">
        <w:rPr>
          <w:noProof/>
        </w:rPr>
        <w:t xml:space="preserve">: İzleme tabloları ile değerlendirme sorularının cevaplarını içeren ve </w:t>
      </w:r>
    </w:p>
    <w:p w:rsidR="004875BC" w:rsidRDefault="004875BC" w:rsidP="009A2428">
      <w:pPr>
        <w:pStyle w:val="AralkYok"/>
        <w:rPr>
          <w:noProof/>
        </w:rPr>
      </w:pPr>
      <w:r w:rsidRPr="0007479A">
        <w:rPr>
          <w:noProof/>
        </w:rPr>
        <w:t>her yıl şubat ayının sonuna kadar hazırlanan rapordur.</w:t>
      </w:r>
    </w:p>
    <w:p w:rsidR="004875BC" w:rsidRDefault="004875BC" w:rsidP="009A2428">
      <w:pPr>
        <w:spacing w:line="276" w:lineRule="auto"/>
        <w:ind w:right="136"/>
        <w:jc w:val="both"/>
        <w:rPr>
          <w:rFonts w:ascii="Times New Roman" w:hAnsi="Times New Roman" w:cs="Times New Roman"/>
          <w:noProof/>
          <w:sz w:val="24"/>
          <w:szCs w:val="24"/>
        </w:rPr>
      </w:pPr>
    </w:p>
    <w:p w:rsidR="004875BC" w:rsidRDefault="004875BC"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Default="009A2428" w:rsidP="004875BC">
      <w:pPr>
        <w:spacing w:line="276" w:lineRule="auto"/>
        <w:ind w:left="136" w:right="-9"/>
        <w:jc w:val="both"/>
        <w:rPr>
          <w:rFonts w:ascii="Times New Roman" w:hAnsi="Times New Roman" w:cs="Times New Roman"/>
          <w:noProof/>
          <w:sz w:val="24"/>
          <w:szCs w:val="24"/>
        </w:rPr>
      </w:pPr>
    </w:p>
    <w:p w:rsidR="009A2428" w:rsidRPr="0007479A" w:rsidRDefault="009A2428" w:rsidP="004875BC">
      <w:pPr>
        <w:spacing w:line="276" w:lineRule="auto"/>
        <w:ind w:left="136" w:right="-9"/>
        <w:jc w:val="both"/>
        <w:rPr>
          <w:rFonts w:ascii="Times New Roman" w:hAnsi="Times New Roman" w:cs="Times New Roman"/>
          <w:noProof/>
          <w:sz w:val="24"/>
          <w:szCs w:val="24"/>
        </w:rPr>
      </w:pPr>
    </w:p>
    <w:p w:rsidR="004875BC" w:rsidRPr="0007479A" w:rsidRDefault="004875BC" w:rsidP="004875BC">
      <w:pPr>
        <w:spacing w:line="276" w:lineRule="auto"/>
        <w:ind w:left="136" w:right="136"/>
        <w:jc w:val="both"/>
        <w:rPr>
          <w:rFonts w:ascii="Times New Roman" w:hAnsi="Times New Roman" w:cs="Times New Roman"/>
          <w:noProof/>
          <w:sz w:val="24"/>
          <w:szCs w:val="24"/>
        </w:rPr>
      </w:pPr>
    </w:p>
    <w:p w:rsidR="001C5978" w:rsidRPr="00FD5CDB" w:rsidRDefault="001C5978" w:rsidP="001B7B91">
      <w:pPr>
        <w:pStyle w:val="Balk1"/>
        <w:tabs>
          <w:tab w:val="left" w:pos="10773"/>
        </w:tabs>
        <w:spacing w:before="0" w:line="276" w:lineRule="auto"/>
        <w:ind w:left="0" w:right="133"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TabloKlavuzu"/>
        <w:tblW w:w="9067" w:type="dxa"/>
        <w:jc w:val="center"/>
        <w:tblLook w:val="04A0"/>
      </w:tblPr>
      <w:tblGrid>
        <w:gridCol w:w="1261"/>
        <w:gridCol w:w="2504"/>
        <w:gridCol w:w="1381"/>
        <w:gridCol w:w="3921"/>
      </w:tblGrid>
      <w:tr w:rsidR="0084596D" w:rsidTr="009655F4">
        <w:trPr>
          <w:jc w:val="center"/>
        </w:trPr>
        <w:tc>
          <w:tcPr>
            <w:tcW w:w="1555" w:type="dxa"/>
            <w:shd w:val="clear" w:color="auto" w:fill="943634" w:themeFill="accent2" w:themeFillShade="BF"/>
          </w:tcPr>
          <w:p w:rsidR="004875BC" w:rsidRPr="00B35D92" w:rsidRDefault="004875BC" w:rsidP="009655F4">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4875BC" w:rsidRPr="00B35D92" w:rsidRDefault="004875BC" w:rsidP="009655F4">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4875BC" w:rsidRPr="00B35D92" w:rsidRDefault="004875BC" w:rsidP="009655F4">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4875BC" w:rsidRPr="00B35D92" w:rsidRDefault="004875BC" w:rsidP="009655F4">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4875BC" w:rsidRPr="00B35D92" w:rsidRDefault="0084596D"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Bağarası Mah. 2118 Sok. No: 5</w:t>
            </w:r>
            <w:r w:rsidR="004875BC">
              <w:rPr>
                <w:rFonts w:ascii="Times New Roman" w:hAnsi="Times New Roman" w:cs="Times New Roman"/>
                <w:noProof/>
                <w:sz w:val="20"/>
                <w:szCs w:val="20"/>
              </w:rPr>
              <w:t xml:space="preserve"> </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w:t>
            </w:r>
            <w:r w:rsidR="00A108ED">
              <w:rPr>
                <w:rFonts w:ascii="Times New Roman" w:hAnsi="Times New Roman" w:cs="Times New Roman"/>
                <w:noProof/>
                <w:sz w:val="20"/>
                <w:szCs w:val="20"/>
              </w:rPr>
              <w:t>70338,27.54233</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4875BC" w:rsidRPr="00B35D92" w:rsidRDefault="004875BC" w:rsidP="009655F4">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1B7B91">
              <w:rPr>
                <w:rFonts w:ascii="Times New Roman" w:hAnsi="Times New Roman" w:cs="Times New Roman"/>
                <w:noProof/>
                <w:sz w:val="20"/>
                <w:szCs w:val="20"/>
              </w:rPr>
              <w:t xml:space="preserve">544 </w:t>
            </w:r>
            <w:r w:rsidR="0084596D">
              <w:rPr>
                <w:rFonts w:ascii="Times New Roman" w:hAnsi="Times New Roman" w:cs="Times New Roman"/>
                <w:noProof/>
                <w:sz w:val="20"/>
                <w:szCs w:val="20"/>
              </w:rPr>
              <w:t>1127</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4875BC" w:rsidRPr="00B35D92" w:rsidRDefault="00C34915"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719515</w:t>
            </w:r>
            <w:r w:rsidR="004875BC">
              <w:rPr>
                <w:rFonts w:ascii="Times New Roman" w:hAnsi="Times New Roman" w:cs="Times New Roman"/>
                <w:noProof/>
                <w:sz w:val="20"/>
                <w:szCs w:val="20"/>
              </w:rPr>
              <w:t>@meb.k12.tr</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4875BC" w:rsidRPr="00B35D92" w:rsidRDefault="00C34915" w:rsidP="0084596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https://bagarasikemalpasailk</w:t>
            </w:r>
            <w:r w:rsidR="0084596D">
              <w:rPr>
                <w:rFonts w:ascii="Times New Roman" w:hAnsi="Times New Roman" w:cs="Times New Roman"/>
                <w:noProof/>
                <w:sz w:val="20"/>
                <w:szCs w:val="20"/>
              </w:rPr>
              <w:t>okulu</w:t>
            </w:r>
            <w:r w:rsidR="001B7B91" w:rsidRPr="001B7B91">
              <w:rPr>
                <w:rFonts w:ascii="Times New Roman" w:hAnsi="Times New Roman" w:cs="Times New Roman"/>
                <w:noProof/>
                <w:sz w:val="20"/>
                <w:szCs w:val="20"/>
              </w:rPr>
              <w:t>.meb.k12.tr/</w:t>
            </w:r>
          </w:p>
        </w:tc>
      </w:tr>
      <w:tr w:rsidR="0084596D" w:rsidTr="009655F4">
        <w:trPr>
          <w:jc w:val="center"/>
        </w:trPr>
        <w:tc>
          <w:tcPr>
            <w:tcW w:w="1555"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4875BC" w:rsidRPr="00B35D92" w:rsidRDefault="001B7B91"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84596D">
              <w:rPr>
                <w:rFonts w:ascii="Times New Roman" w:hAnsi="Times New Roman" w:cs="Times New Roman"/>
                <w:noProof/>
                <w:sz w:val="20"/>
                <w:szCs w:val="20"/>
              </w:rPr>
              <w:t>195</w:t>
            </w:r>
            <w:r w:rsidR="00C34915">
              <w:rPr>
                <w:rFonts w:ascii="Times New Roman" w:hAnsi="Times New Roman" w:cs="Times New Roman"/>
                <w:noProof/>
                <w:sz w:val="20"/>
                <w:szCs w:val="20"/>
              </w:rPr>
              <w:t>15</w:t>
            </w:r>
          </w:p>
        </w:tc>
        <w:tc>
          <w:tcPr>
            <w:tcW w:w="1706" w:type="dxa"/>
            <w:shd w:val="clear" w:color="auto" w:fill="943634" w:themeFill="accent2" w:themeFillShade="BF"/>
            <w:vAlign w:val="center"/>
          </w:tcPr>
          <w:p w:rsidR="004875BC" w:rsidRPr="00B35D92" w:rsidRDefault="004875BC" w:rsidP="009655F4">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4875BC" w:rsidRPr="00B35D92" w:rsidRDefault="0084596D" w:rsidP="009655F4">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Öğlenci</w:t>
            </w:r>
          </w:p>
        </w:tc>
      </w:tr>
    </w:tbl>
    <w:p w:rsidR="00B3166C" w:rsidRPr="00B3166C" w:rsidRDefault="00B3166C" w:rsidP="00B3166C">
      <w:pPr>
        <w:pStyle w:val="GvdeMetni"/>
        <w:spacing w:before="42" w:line="276" w:lineRule="auto"/>
        <w:ind w:left="895" w:right="1118"/>
        <w:jc w:val="both"/>
        <w:rPr>
          <w:rFonts w:ascii="Times New Roman" w:hAnsi="Times New Roman" w:cs="Times New Roman"/>
        </w:rPr>
      </w:pPr>
    </w:p>
    <w:p w:rsidR="00B3166C" w:rsidRPr="00B3166C" w:rsidRDefault="00B3166C" w:rsidP="00B3166C">
      <w:pPr>
        <w:pStyle w:val="GvdeMetni"/>
        <w:spacing w:line="276" w:lineRule="auto"/>
        <w:ind w:left="895" w:right="1075" w:firstLine="583"/>
        <w:jc w:val="both"/>
        <w:rPr>
          <w:rFonts w:ascii="Times New Roman" w:hAnsi="Times New Roman" w:cs="Times New Roman"/>
        </w:rPr>
      </w:pPr>
      <w:r w:rsidRPr="00B3166C">
        <w:rPr>
          <w:rFonts w:ascii="Times New Roman" w:hAnsi="Times New Roman" w:cs="Times New Roman"/>
        </w:rPr>
        <w:t>.</w:t>
      </w:r>
    </w:p>
    <w:p w:rsidR="001B7B91" w:rsidRPr="001B7B91" w:rsidRDefault="0084596D" w:rsidP="001B7B91">
      <w:pPr>
        <w:pStyle w:val="GvdeMetni"/>
        <w:spacing w:line="276" w:lineRule="auto"/>
        <w:ind w:left="136" w:right="558"/>
        <w:jc w:val="both"/>
        <w:rPr>
          <w:rFonts w:ascii="Times New Roman" w:hAnsi="Times New Roman" w:cs="Times New Roman"/>
          <w:noProof/>
        </w:rPr>
      </w:pPr>
      <w:r>
        <w:rPr>
          <w:rFonts w:ascii="Times New Roman" w:hAnsi="Times New Roman" w:cs="Times New Roman"/>
          <w:noProof/>
        </w:rPr>
        <w:t>Bağarası Kemalpaşa</w:t>
      </w:r>
      <w:r w:rsidR="001B7B91">
        <w:rPr>
          <w:rFonts w:ascii="Times New Roman" w:hAnsi="Times New Roman" w:cs="Times New Roman"/>
          <w:noProof/>
        </w:rPr>
        <w:t xml:space="preserve"> Ortaokulunun</w:t>
      </w:r>
      <w:r w:rsidR="001B7B91" w:rsidRPr="001B7B91">
        <w:rPr>
          <w:rFonts w:ascii="Times New Roman" w:hAnsi="Times New Roman" w:cs="Times New Roman"/>
          <w:noProof/>
        </w:rPr>
        <w:t xml:space="preserve"> 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1B7B91" w:rsidRPr="001B7B91">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001B7B91" w:rsidRPr="001B7B91">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w:t>
      </w:r>
      <w:r w:rsidR="00C503FF">
        <w:rPr>
          <w:rFonts w:ascii="Times New Roman" w:hAnsi="Times New Roman" w:cs="Times New Roman"/>
          <w:noProof/>
        </w:rPr>
        <w:t>işlemlerinin ardından Söke</w:t>
      </w:r>
      <w:r w:rsidR="001B7B91" w:rsidRPr="001B7B91">
        <w:rPr>
          <w:rFonts w:ascii="Times New Roman" w:hAnsi="Times New Roman" w:cs="Times New Roman"/>
          <w:noProof/>
        </w:rPr>
        <w:t xml:space="preserve"> İlçe Milli Eğitim Müdürlüğü tarafından onaylanan planımız, okulumuzun resmi internet sitesinde kamuoyu ile paylaşılmıştır.</w:t>
      </w:r>
    </w:p>
    <w:p w:rsidR="00B3166C" w:rsidRPr="001B7B91" w:rsidRDefault="00B3166C" w:rsidP="001B7B91">
      <w:pPr>
        <w:spacing w:line="276" w:lineRule="auto"/>
        <w:ind w:right="558"/>
        <w:jc w:val="both"/>
        <w:rPr>
          <w:rFonts w:ascii="Times New Roman" w:hAnsi="Times New Roman" w:cs="Times New Roman"/>
          <w:sz w:val="24"/>
          <w:szCs w:val="24"/>
        </w:rPr>
        <w:sectPr w:rsidR="00B3166C" w:rsidRPr="001B7B91" w:rsidSect="00EA7B81">
          <w:pgSz w:w="11910" w:h="16840"/>
          <w:pgMar w:top="1418" w:right="1418" w:bottom="1418" w:left="1418"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1C5978" w:rsidRPr="00FD5CDB" w:rsidRDefault="001C5978" w:rsidP="00F4132E">
      <w:pPr>
        <w:pStyle w:val="GvdeMetni"/>
        <w:spacing w:line="276" w:lineRule="auto"/>
        <w:ind w:left="142"/>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40650" w:rsidRPr="0007479A" w:rsidRDefault="00940650" w:rsidP="00940650">
      <w:pPr>
        <w:pStyle w:val="Balk3"/>
        <w:tabs>
          <w:tab w:val="left" w:pos="851"/>
        </w:tabs>
        <w:spacing w:line="276" w:lineRule="auto"/>
        <w:jc w:val="both"/>
        <w:rPr>
          <w:rFonts w:ascii="Times New Roman" w:hAnsi="Times New Roman" w:cs="Times New Roman"/>
          <w:b w:val="0"/>
          <w:noProof/>
        </w:rPr>
      </w:pPr>
      <w:bookmarkStart w:id="3" w:name="_bookmark13"/>
      <w:bookmarkEnd w:id="3"/>
      <w:r w:rsidRPr="0007479A">
        <w:rPr>
          <w:rFonts w:ascii="Times New Roman" w:hAnsi="Times New Roman" w:cs="Times New Roman"/>
          <w:b w:val="0"/>
          <w:noProof/>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F4132E" w:rsidTr="00940650">
        <w:trPr>
          <w:trHeight w:val="274"/>
        </w:trPr>
        <w:tc>
          <w:tcPr>
            <w:tcW w:w="9290" w:type="dxa"/>
            <w:gridSpan w:val="2"/>
          </w:tcPr>
          <w:p w:rsidR="00F4132E" w:rsidRPr="00184C14" w:rsidRDefault="004419F4" w:rsidP="00970C10">
            <w:pPr>
              <w:pStyle w:val="TableParagraph"/>
              <w:spacing w:line="250" w:lineRule="exact"/>
              <w:ind w:left="111"/>
              <w:rPr>
                <w:rFonts w:ascii="Times New Roman" w:hAnsi="Times New Roman" w:cs="Times New Roman"/>
                <w:b/>
                <w:sz w:val="24"/>
              </w:rPr>
            </w:pPr>
            <w:r w:rsidRPr="00FD5CDB">
              <w:rPr>
                <w:rFonts w:ascii="Times New Roman" w:hAnsi="Times New Roman" w:cs="Times New Roman"/>
                <w:b/>
              </w:rPr>
              <w:tab/>
            </w:r>
            <w:r w:rsidR="00F4132E" w:rsidRPr="00184C14">
              <w:rPr>
                <w:rFonts w:ascii="Times New Roman" w:hAnsi="Times New Roman" w:cs="Times New Roman"/>
                <w:b/>
                <w:sz w:val="24"/>
              </w:rPr>
              <w:t>A.</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Strateji</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Geliştirme</w:t>
            </w:r>
            <w:r w:rsidR="00F4132E" w:rsidRPr="00184C14">
              <w:rPr>
                <w:rFonts w:ascii="Times New Roman" w:hAnsi="Times New Roman" w:cs="Times New Roman"/>
                <w:b/>
                <w:spacing w:val="-3"/>
                <w:sz w:val="24"/>
              </w:rPr>
              <w:t xml:space="preserve"> </w:t>
            </w:r>
            <w:r w:rsidR="00F4132E" w:rsidRPr="00184C14">
              <w:rPr>
                <w:rFonts w:ascii="Times New Roman" w:hAnsi="Times New Roman" w:cs="Times New Roman"/>
                <w:b/>
                <w:sz w:val="24"/>
              </w:rPr>
              <w:t>Kurulu</w:t>
            </w:r>
          </w:p>
        </w:tc>
      </w:tr>
      <w:tr w:rsidR="00F4132E" w:rsidTr="00940650">
        <w:trPr>
          <w:trHeight w:val="275"/>
        </w:trPr>
        <w:tc>
          <w:tcPr>
            <w:tcW w:w="3370" w:type="dxa"/>
          </w:tcPr>
          <w:p w:rsidR="00F4132E" w:rsidRPr="00184C14" w:rsidRDefault="00F4132E" w:rsidP="00970C10">
            <w:pPr>
              <w:pStyle w:val="TableParagraph"/>
              <w:spacing w:line="256"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F4132E" w:rsidRPr="00184C14" w:rsidRDefault="00F4132E" w:rsidP="00970C10">
            <w:pPr>
              <w:pStyle w:val="TableParagraph"/>
              <w:spacing w:line="256"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F4132E" w:rsidTr="00940650">
        <w:trPr>
          <w:trHeight w:val="274"/>
        </w:trPr>
        <w:tc>
          <w:tcPr>
            <w:tcW w:w="3370" w:type="dxa"/>
          </w:tcPr>
          <w:p w:rsidR="00F4132E" w:rsidRPr="00184C14" w:rsidRDefault="00D11BA4" w:rsidP="00970C10">
            <w:pPr>
              <w:pStyle w:val="TableParagraph"/>
              <w:spacing w:line="254" w:lineRule="exact"/>
              <w:ind w:left="111"/>
              <w:rPr>
                <w:rFonts w:ascii="Times New Roman" w:hAnsi="Times New Roman" w:cs="Times New Roman"/>
                <w:sz w:val="24"/>
              </w:rPr>
            </w:pPr>
            <w:r>
              <w:rPr>
                <w:rFonts w:ascii="Times New Roman" w:hAnsi="Times New Roman" w:cs="Times New Roman"/>
                <w:sz w:val="24"/>
              </w:rPr>
              <w:t>ENGİN ÖZBEY</w:t>
            </w:r>
          </w:p>
        </w:tc>
        <w:tc>
          <w:tcPr>
            <w:tcW w:w="5920" w:type="dxa"/>
          </w:tcPr>
          <w:p w:rsidR="00F4132E" w:rsidRPr="00184C14" w:rsidRDefault="00D11BA4" w:rsidP="00970C10">
            <w:pPr>
              <w:pStyle w:val="TableParagraph"/>
              <w:spacing w:line="254" w:lineRule="exact"/>
              <w:ind w:left="112"/>
              <w:rPr>
                <w:rFonts w:ascii="Times New Roman" w:hAnsi="Times New Roman" w:cs="Times New Roman"/>
                <w:sz w:val="24"/>
              </w:rPr>
            </w:pPr>
            <w:r>
              <w:rPr>
                <w:rFonts w:ascii="Times New Roman" w:hAnsi="Times New Roman" w:cs="Times New Roman"/>
                <w:sz w:val="24"/>
              </w:rPr>
              <w:t>OKUL MÜDÜRÜ</w:t>
            </w:r>
          </w:p>
        </w:tc>
      </w:tr>
      <w:tr w:rsidR="00F4132E" w:rsidTr="00940650">
        <w:trPr>
          <w:trHeight w:val="276"/>
        </w:trPr>
        <w:tc>
          <w:tcPr>
            <w:tcW w:w="3370" w:type="dxa"/>
          </w:tcPr>
          <w:p w:rsidR="00F4132E" w:rsidRPr="00184C14" w:rsidRDefault="001A6ABE" w:rsidP="00970C10">
            <w:pPr>
              <w:pStyle w:val="TableParagraph"/>
              <w:spacing w:line="257" w:lineRule="exact"/>
              <w:ind w:left="111"/>
              <w:rPr>
                <w:rFonts w:ascii="Times New Roman" w:hAnsi="Times New Roman" w:cs="Times New Roman"/>
                <w:sz w:val="24"/>
              </w:rPr>
            </w:pPr>
            <w:r>
              <w:rPr>
                <w:rFonts w:ascii="Times New Roman" w:hAnsi="Times New Roman" w:cs="Times New Roman"/>
                <w:sz w:val="24"/>
              </w:rPr>
              <w:t>ZEYNEP DOĞAN</w:t>
            </w:r>
          </w:p>
        </w:tc>
        <w:tc>
          <w:tcPr>
            <w:tcW w:w="5920" w:type="dxa"/>
          </w:tcPr>
          <w:p w:rsidR="00F4132E" w:rsidRPr="00184C14" w:rsidRDefault="00D11BA4" w:rsidP="00970C10">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F4132E" w:rsidTr="00940650">
        <w:trPr>
          <w:trHeight w:val="275"/>
        </w:trPr>
        <w:tc>
          <w:tcPr>
            <w:tcW w:w="3370" w:type="dxa"/>
          </w:tcPr>
          <w:p w:rsidR="00F4132E" w:rsidRPr="00184C14" w:rsidRDefault="001A6ABE" w:rsidP="00970C10">
            <w:pPr>
              <w:pStyle w:val="TableParagraph"/>
              <w:spacing w:line="256" w:lineRule="exact"/>
              <w:ind w:left="111"/>
              <w:rPr>
                <w:rFonts w:ascii="Times New Roman" w:hAnsi="Times New Roman" w:cs="Times New Roman"/>
                <w:sz w:val="24"/>
              </w:rPr>
            </w:pPr>
            <w:r>
              <w:rPr>
                <w:rFonts w:ascii="Times New Roman" w:hAnsi="Times New Roman" w:cs="Times New Roman"/>
                <w:sz w:val="24"/>
              </w:rPr>
              <w:t>HACER ULUPINAR</w:t>
            </w:r>
          </w:p>
        </w:tc>
        <w:tc>
          <w:tcPr>
            <w:tcW w:w="5920" w:type="dxa"/>
          </w:tcPr>
          <w:p w:rsidR="00F4132E" w:rsidRPr="00184C14" w:rsidRDefault="00D11BA4" w:rsidP="00970C10">
            <w:pPr>
              <w:pStyle w:val="TableParagraph"/>
              <w:spacing w:line="256" w:lineRule="exact"/>
              <w:ind w:left="112"/>
              <w:rPr>
                <w:rFonts w:ascii="Times New Roman" w:hAnsi="Times New Roman" w:cs="Times New Roman"/>
                <w:sz w:val="24"/>
              </w:rPr>
            </w:pPr>
            <w:r>
              <w:rPr>
                <w:rFonts w:ascii="Times New Roman" w:hAnsi="Times New Roman" w:cs="Times New Roman"/>
                <w:sz w:val="24"/>
              </w:rPr>
              <w:t>ÖĞRETMEN</w:t>
            </w:r>
          </w:p>
        </w:tc>
      </w:tr>
      <w:tr w:rsidR="00F4132E" w:rsidTr="00940650">
        <w:trPr>
          <w:trHeight w:val="274"/>
        </w:trPr>
        <w:tc>
          <w:tcPr>
            <w:tcW w:w="3370" w:type="dxa"/>
          </w:tcPr>
          <w:p w:rsidR="00F4132E" w:rsidRPr="00184C14" w:rsidRDefault="007F422C" w:rsidP="00970C10">
            <w:pPr>
              <w:pStyle w:val="TableParagraph"/>
              <w:spacing w:line="254" w:lineRule="exact"/>
              <w:ind w:left="111"/>
              <w:rPr>
                <w:rFonts w:ascii="Times New Roman" w:hAnsi="Times New Roman" w:cs="Times New Roman"/>
                <w:sz w:val="24"/>
              </w:rPr>
            </w:pPr>
            <w:r>
              <w:rPr>
                <w:rFonts w:ascii="Times New Roman" w:hAnsi="Times New Roman" w:cs="Times New Roman"/>
                <w:sz w:val="24"/>
              </w:rPr>
              <w:t>BAYRAM SAKARYA</w:t>
            </w:r>
          </w:p>
        </w:tc>
        <w:tc>
          <w:tcPr>
            <w:tcW w:w="5920" w:type="dxa"/>
          </w:tcPr>
          <w:p w:rsidR="00F4132E" w:rsidRPr="00184C14" w:rsidRDefault="007F422C" w:rsidP="00970C10">
            <w:pPr>
              <w:pStyle w:val="TableParagraph"/>
              <w:spacing w:line="254" w:lineRule="exact"/>
              <w:ind w:left="112"/>
              <w:rPr>
                <w:rFonts w:ascii="Times New Roman" w:hAnsi="Times New Roman" w:cs="Times New Roman"/>
                <w:sz w:val="24"/>
              </w:rPr>
            </w:pPr>
            <w:r>
              <w:rPr>
                <w:rFonts w:ascii="Times New Roman" w:hAnsi="Times New Roman" w:cs="Times New Roman"/>
                <w:sz w:val="24"/>
              </w:rPr>
              <w:t>VELİ</w:t>
            </w:r>
          </w:p>
        </w:tc>
      </w:tr>
      <w:tr w:rsidR="00145A7A" w:rsidTr="00940650">
        <w:trPr>
          <w:trHeight w:val="274"/>
        </w:trPr>
        <w:tc>
          <w:tcPr>
            <w:tcW w:w="3370" w:type="dxa"/>
          </w:tcPr>
          <w:p w:rsidR="00145A7A" w:rsidRPr="00184C14" w:rsidRDefault="007F422C" w:rsidP="00ED56C4">
            <w:pPr>
              <w:pStyle w:val="TableParagraph"/>
              <w:spacing w:line="256" w:lineRule="exact"/>
              <w:rPr>
                <w:rFonts w:ascii="Times New Roman" w:hAnsi="Times New Roman" w:cs="Times New Roman"/>
                <w:sz w:val="24"/>
              </w:rPr>
            </w:pPr>
            <w:r>
              <w:rPr>
                <w:rFonts w:ascii="Times New Roman" w:hAnsi="Times New Roman" w:cs="Times New Roman"/>
                <w:sz w:val="24"/>
              </w:rPr>
              <w:t xml:space="preserve">  </w:t>
            </w:r>
            <w:r w:rsidR="00145A7A">
              <w:rPr>
                <w:rFonts w:ascii="Times New Roman" w:hAnsi="Times New Roman" w:cs="Times New Roman"/>
                <w:sz w:val="24"/>
              </w:rPr>
              <w:t>ALİ İHSAN İPEK</w:t>
            </w:r>
          </w:p>
        </w:tc>
        <w:tc>
          <w:tcPr>
            <w:tcW w:w="5920" w:type="dxa"/>
          </w:tcPr>
          <w:p w:rsidR="00145A7A" w:rsidRPr="00184C14" w:rsidRDefault="00145A7A" w:rsidP="00ED56C4">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OKUL</w:t>
            </w:r>
            <w:r w:rsidRPr="00184C14">
              <w:rPr>
                <w:rFonts w:ascii="Times New Roman" w:hAnsi="Times New Roman" w:cs="Times New Roman"/>
                <w:spacing w:val="-4"/>
                <w:sz w:val="24"/>
              </w:rPr>
              <w:t xml:space="preserve"> </w:t>
            </w:r>
            <w:r w:rsidRPr="00184C14">
              <w:rPr>
                <w:rFonts w:ascii="Times New Roman" w:hAnsi="Times New Roman" w:cs="Times New Roman"/>
                <w:sz w:val="24"/>
              </w:rPr>
              <w:t>AİLE</w:t>
            </w:r>
            <w:r w:rsidRPr="00184C14">
              <w:rPr>
                <w:rFonts w:ascii="Times New Roman" w:hAnsi="Times New Roman" w:cs="Times New Roman"/>
                <w:spacing w:val="-3"/>
                <w:sz w:val="24"/>
              </w:rPr>
              <w:t xml:space="preserve"> </w:t>
            </w:r>
            <w:r w:rsidRPr="00184C14">
              <w:rPr>
                <w:rFonts w:ascii="Times New Roman" w:hAnsi="Times New Roman" w:cs="Times New Roman"/>
                <w:sz w:val="24"/>
              </w:rPr>
              <w:t>BİRLİĞİ</w:t>
            </w:r>
            <w:r w:rsidRPr="00184C14">
              <w:rPr>
                <w:rFonts w:ascii="Times New Roman" w:hAnsi="Times New Roman" w:cs="Times New Roman"/>
                <w:spacing w:val="-3"/>
                <w:sz w:val="24"/>
              </w:rPr>
              <w:t xml:space="preserve"> </w:t>
            </w:r>
            <w:r w:rsidRPr="00184C14">
              <w:rPr>
                <w:rFonts w:ascii="Times New Roman" w:hAnsi="Times New Roman" w:cs="Times New Roman"/>
                <w:sz w:val="24"/>
              </w:rPr>
              <w:t>BAŞKANI</w:t>
            </w:r>
          </w:p>
        </w:tc>
      </w:tr>
    </w:tbl>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F4132E" w:rsidTr="00750E44">
        <w:trPr>
          <w:trHeight w:val="275"/>
        </w:trPr>
        <w:tc>
          <w:tcPr>
            <w:tcW w:w="9290" w:type="dxa"/>
            <w:gridSpan w:val="2"/>
          </w:tcPr>
          <w:p w:rsidR="00F4132E" w:rsidRPr="00184C14" w:rsidRDefault="004419F4" w:rsidP="00970C10">
            <w:pPr>
              <w:pStyle w:val="TableParagraph"/>
              <w:spacing w:line="251" w:lineRule="exact"/>
              <w:ind w:left="111"/>
              <w:rPr>
                <w:rFonts w:ascii="Times New Roman" w:hAnsi="Times New Roman" w:cs="Times New Roman"/>
                <w:b/>
                <w:sz w:val="24"/>
              </w:rPr>
            </w:pPr>
            <w:r w:rsidRPr="00FD5CDB">
              <w:rPr>
                <w:rFonts w:ascii="Times New Roman" w:hAnsi="Times New Roman" w:cs="Times New Roman"/>
              </w:rPr>
              <w:tab/>
            </w:r>
            <w:r w:rsidR="00F4132E" w:rsidRPr="00184C14">
              <w:rPr>
                <w:rFonts w:ascii="Times New Roman" w:hAnsi="Times New Roman" w:cs="Times New Roman"/>
                <w:b/>
                <w:sz w:val="24"/>
              </w:rPr>
              <w:t>B.</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Stratejik</w:t>
            </w:r>
            <w:r w:rsidR="00F4132E" w:rsidRPr="00184C14">
              <w:rPr>
                <w:rFonts w:ascii="Times New Roman" w:hAnsi="Times New Roman" w:cs="Times New Roman"/>
                <w:b/>
                <w:spacing w:val="-3"/>
                <w:sz w:val="24"/>
              </w:rPr>
              <w:t xml:space="preserve"> </w:t>
            </w:r>
            <w:r w:rsidR="00F4132E" w:rsidRPr="00184C14">
              <w:rPr>
                <w:rFonts w:ascii="Times New Roman" w:hAnsi="Times New Roman" w:cs="Times New Roman"/>
                <w:b/>
                <w:sz w:val="24"/>
              </w:rPr>
              <w:t>Plan</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Hazırlama</w:t>
            </w:r>
            <w:r w:rsidR="00F4132E" w:rsidRPr="00184C14">
              <w:rPr>
                <w:rFonts w:ascii="Times New Roman" w:hAnsi="Times New Roman" w:cs="Times New Roman"/>
                <w:b/>
                <w:spacing w:val="-2"/>
                <w:sz w:val="24"/>
              </w:rPr>
              <w:t xml:space="preserve"> </w:t>
            </w:r>
            <w:r w:rsidR="00F4132E" w:rsidRPr="00184C14">
              <w:rPr>
                <w:rFonts w:ascii="Times New Roman" w:hAnsi="Times New Roman" w:cs="Times New Roman"/>
                <w:b/>
                <w:sz w:val="24"/>
              </w:rPr>
              <w:t>Ekibi</w:t>
            </w:r>
          </w:p>
        </w:tc>
      </w:tr>
      <w:tr w:rsidR="00F4132E" w:rsidTr="00750E44">
        <w:trPr>
          <w:trHeight w:val="276"/>
        </w:trPr>
        <w:tc>
          <w:tcPr>
            <w:tcW w:w="3370" w:type="dxa"/>
          </w:tcPr>
          <w:p w:rsidR="00F4132E" w:rsidRPr="00184C14" w:rsidRDefault="00F4132E" w:rsidP="00970C10">
            <w:pPr>
              <w:pStyle w:val="TableParagraph"/>
              <w:spacing w:line="257"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F4132E" w:rsidRPr="00184C14" w:rsidRDefault="00F4132E" w:rsidP="00970C10">
            <w:pPr>
              <w:pStyle w:val="TableParagraph"/>
              <w:spacing w:line="257"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D11BA4" w:rsidTr="00750E44">
        <w:trPr>
          <w:trHeight w:val="275"/>
        </w:trPr>
        <w:tc>
          <w:tcPr>
            <w:tcW w:w="3370" w:type="dxa"/>
          </w:tcPr>
          <w:p w:rsidR="00D11BA4" w:rsidRPr="00184C14" w:rsidRDefault="00B06D96"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ŞAFAK AÇAN</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pacing w:val="-3"/>
                <w:sz w:val="24"/>
              </w:rPr>
              <w:t xml:space="preserve"> </w:t>
            </w:r>
            <w:r w:rsidRPr="00184C14">
              <w:rPr>
                <w:rFonts w:ascii="Times New Roman" w:hAnsi="Times New Roman" w:cs="Times New Roman"/>
                <w:sz w:val="24"/>
              </w:rPr>
              <w:t>MÜDÜR</w:t>
            </w:r>
            <w:r>
              <w:rPr>
                <w:rFonts w:ascii="Times New Roman" w:hAnsi="Times New Roman" w:cs="Times New Roman"/>
                <w:sz w:val="24"/>
              </w:rPr>
              <w:t xml:space="preserve"> YARDIMCISI</w:t>
            </w:r>
          </w:p>
        </w:tc>
      </w:tr>
      <w:tr w:rsidR="00D11BA4" w:rsidTr="00750E44">
        <w:trPr>
          <w:trHeight w:val="274"/>
        </w:trPr>
        <w:tc>
          <w:tcPr>
            <w:tcW w:w="3370" w:type="dxa"/>
          </w:tcPr>
          <w:p w:rsidR="00D11BA4" w:rsidRPr="00184C14" w:rsidRDefault="001A6ABE" w:rsidP="00ED56C4">
            <w:pPr>
              <w:pStyle w:val="TableParagraph"/>
              <w:spacing w:line="257" w:lineRule="exact"/>
              <w:ind w:left="111"/>
              <w:rPr>
                <w:rFonts w:ascii="Times New Roman" w:hAnsi="Times New Roman" w:cs="Times New Roman"/>
                <w:sz w:val="24"/>
              </w:rPr>
            </w:pPr>
            <w:r>
              <w:rPr>
                <w:rFonts w:ascii="Times New Roman" w:hAnsi="Times New Roman" w:cs="Times New Roman"/>
                <w:sz w:val="24"/>
              </w:rPr>
              <w:t>SİNAN KOŞAR</w:t>
            </w:r>
          </w:p>
        </w:tc>
        <w:tc>
          <w:tcPr>
            <w:tcW w:w="5920" w:type="dxa"/>
          </w:tcPr>
          <w:p w:rsidR="00D11BA4" w:rsidRPr="00184C14" w:rsidRDefault="00D11BA4" w:rsidP="00ED56C4">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87"/>
        </w:trPr>
        <w:tc>
          <w:tcPr>
            <w:tcW w:w="3370" w:type="dxa"/>
          </w:tcPr>
          <w:p w:rsidR="00D11BA4" w:rsidRPr="00184C14" w:rsidRDefault="001A6ABE" w:rsidP="00ED56C4">
            <w:pPr>
              <w:pStyle w:val="TableParagraph"/>
              <w:spacing w:line="256" w:lineRule="exact"/>
              <w:ind w:left="111"/>
              <w:rPr>
                <w:rFonts w:ascii="Times New Roman" w:hAnsi="Times New Roman" w:cs="Times New Roman"/>
                <w:sz w:val="24"/>
              </w:rPr>
            </w:pPr>
            <w:r>
              <w:rPr>
                <w:rFonts w:ascii="Times New Roman" w:hAnsi="Times New Roman" w:cs="Times New Roman"/>
                <w:sz w:val="24"/>
              </w:rPr>
              <w:t>İSMAİL KUZUCU</w:t>
            </w:r>
          </w:p>
        </w:tc>
        <w:tc>
          <w:tcPr>
            <w:tcW w:w="5920" w:type="dxa"/>
          </w:tcPr>
          <w:p w:rsidR="00D11BA4" w:rsidRPr="00184C14" w:rsidRDefault="00D11BA4" w:rsidP="00ED56C4">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4"/>
        </w:trPr>
        <w:tc>
          <w:tcPr>
            <w:tcW w:w="3370" w:type="dxa"/>
          </w:tcPr>
          <w:p w:rsidR="00D11BA4" w:rsidRPr="00184C14" w:rsidRDefault="001A6ABE"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EMRAH SEVİM</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5"/>
        </w:trPr>
        <w:tc>
          <w:tcPr>
            <w:tcW w:w="3370" w:type="dxa"/>
          </w:tcPr>
          <w:p w:rsidR="00D11BA4" w:rsidRDefault="001A6ABE" w:rsidP="00ED56C4">
            <w:pPr>
              <w:pStyle w:val="TableParagraph"/>
              <w:spacing w:line="254" w:lineRule="exact"/>
              <w:ind w:left="111"/>
              <w:rPr>
                <w:rFonts w:ascii="Times New Roman" w:hAnsi="Times New Roman" w:cs="Times New Roman"/>
                <w:sz w:val="24"/>
              </w:rPr>
            </w:pPr>
            <w:r>
              <w:rPr>
                <w:rFonts w:ascii="Times New Roman" w:hAnsi="Times New Roman" w:cs="Times New Roman"/>
                <w:sz w:val="24"/>
              </w:rPr>
              <w:t>ELİF AVCI</w:t>
            </w:r>
          </w:p>
        </w:tc>
        <w:tc>
          <w:tcPr>
            <w:tcW w:w="5920" w:type="dxa"/>
          </w:tcPr>
          <w:p w:rsidR="00D11BA4" w:rsidRPr="00184C14" w:rsidRDefault="00D11BA4" w:rsidP="00ED56C4">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11BA4" w:rsidTr="00750E44">
        <w:trPr>
          <w:trHeight w:val="275"/>
        </w:trPr>
        <w:tc>
          <w:tcPr>
            <w:tcW w:w="3370" w:type="dxa"/>
          </w:tcPr>
          <w:p w:rsidR="00D11BA4" w:rsidRPr="00184C14" w:rsidRDefault="00145A7A" w:rsidP="00ED56C4">
            <w:pPr>
              <w:pStyle w:val="TableParagraph"/>
              <w:spacing w:line="256" w:lineRule="exact"/>
              <w:rPr>
                <w:rFonts w:ascii="Times New Roman" w:hAnsi="Times New Roman" w:cs="Times New Roman"/>
                <w:sz w:val="24"/>
              </w:rPr>
            </w:pPr>
            <w:r>
              <w:rPr>
                <w:rFonts w:ascii="Times New Roman" w:hAnsi="Times New Roman" w:cs="Times New Roman"/>
                <w:sz w:val="24"/>
              </w:rPr>
              <w:t xml:space="preserve">  </w:t>
            </w:r>
            <w:r w:rsidR="00D11BA4">
              <w:rPr>
                <w:rFonts w:ascii="Times New Roman" w:hAnsi="Times New Roman" w:cs="Times New Roman"/>
                <w:sz w:val="24"/>
              </w:rPr>
              <w:t>SAMİ SOLGUN</w:t>
            </w:r>
          </w:p>
        </w:tc>
        <w:tc>
          <w:tcPr>
            <w:tcW w:w="5920" w:type="dxa"/>
          </w:tcPr>
          <w:p w:rsidR="00D11BA4" w:rsidRPr="00184C14" w:rsidRDefault="00D11BA4" w:rsidP="00ED56C4">
            <w:pPr>
              <w:pStyle w:val="TableParagraph"/>
              <w:spacing w:line="256" w:lineRule="exact"/>
              <w:ind w:left="112"/>
              <w:rPr>
                <w:rFonts w:ascii="Times New Roman" w:hAnsi="Times New Roman" w:cs="Times New Roman"/>
                <w:sz w:val="24"/>
              </w:rPr>
            </w:pPr>
            <w:r>
              <w:rPr>
                <w:rFonts w:ascii="Times New Roman" w:hAnsi="Times New Roman" w:cs="Times New Roman"/>
                <w:sz w:val="24"/>
              </w:rPr>
              <w:t>VELİ</w:t>
            </w:r>
          </w:p>
        </w:tc>
      </w:tr>
    </w:tbl>
    <w:p w:rsidR="00750E44" w:rsidRDefault="00750E44" w:rsidP="00465296">
      <w:pPr>
        <w:pStyle w:val="GvdeMetni"/>
        <w:tabs>
          <w:tab w:val="left" w:pos="851"/>
        </w:tabs>
        <w:spacing w:line="276" w:lineRule="auto"/>
        <w:ind w:left="136"/>
        <w:jc w:val="both"/>
        <w:rPr>
          <w:rFonts w:ascii="Times New Roman" w:hAnsi="Times New Roman" w:cs="Times New Roman"/>
        </w:rPr>
      </w:pPr>
    </w:p>
    <w:p w:rsidR="007513E4" w:rsidRPr="0007479A" w:rsidRDefault="007513E4" w:rsidP="007513E4">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Şekil 1.</w:t>
      </w:r>
      <w:r w:rsidR="00E27511">
        <w:rPr>
          <w:rFonts w:ascii="Times New Roman" w:hAnsi="Times New Roman" w:cs="Times New Roman"/>
          <w:b/>
          <w:noProof/>
          <w:color w:val="000000" w:themeColor="text1"/>
          <w:sz w:val="20"/>
        </w:rPr>
        <w:t>Bağarası Kemalpaşa</w:t>
      </w:r>
      <w:r w:rsidR="0020188F">
        <w:rPr>
          <w:rFonts w:ascii="Times New Roman" w:hAnsi="Times New Roman" w:cs="Times New Roman"/>
          <w:b/>
          <w:noProof/>
          <w:color w:val="000000" w:themeColor="text1"/>
          <w:sz w:val="20"/>
        </w:rPr>
        <w:t xml:space="preserve"> İlk</w:t>
      </w:r>
      <w:r>
        <w:rPr>
          <w:rFonts w:ascii="Times New Roman" w:hAnsi="Times New Roman" w:cs="Times New Roman"/>
          <w:b/>
          <w:noProof/>
          <w:color w:val="000000" w:themeColor="text1"/>
          <w:sz w:val="20"/>
        </w:rPr>
        <w:t>okulu</w:t>
      </w:r>
      <w:r w:rsidRPr="0007479A">
        <w:rPr>
          <w:rFonts w:ascii="Times New Roman" w:hAnsi="Times New Roman" w:cs="Times New Roman"/>
          <w:b/>
          <w:noProof/>
          <w:color w:val="000000" w:themeColor="text1"/>
          <w:sz w:val="20"/>
        </w:rPr>
        <w:t xml:space="preserve"> Stratejik Plan Hazırlama Modeli</w:t>
      </w:r>
    </w:p>
    <w:p w:rsidR="007513E4" w:rsidRDefault="007513E4" w:rsidP="00465296">
      <w:pPr>
        <w:pStyle w:val="GvdeMetni"/>
        <w:tabs>
          <w:tab w:val="left" w:pos="851"/>
        </w:tabs>
        <w:spacing w:line="276" w:lineRule="auto"/>
        <w:ind w:left="136"/>
        <w:jc w:val="both"/>
        <w:rPr>
          <w:rFonts w:ascii="Times New Roman" w:hAnsi="Times New Roman" w:cs="Times New Roman"/>
        </w:rPr>
      </w:pPr>
    </w:p>
    <w:p w:rsidR="00750E44" w:rsidRDefault="00940650" w:rsidP="00465296">
      <w:pPr>
        <w:pStyle w:val="GvdeMetni"/>
        <w:tabs>
          <w:tab w:val="left" w:pos="851"/>
        </w:tabs>
        <w:spacing w:line="276" w:lineRule="auto"/>
        <w:ind w:left="136"/>
        <w:jc w:val="both"/>
        <w:rPr>
          <w:rFonts w:ascii="Times New Roman" w:hAnsi="Times New Roman" w:cs="Times New Roman"/>
        </w:rPr>
      </w:pPr>
      <w:r w:rsidRPr="0007479A">
        <w:rPr>
          <w:rFonts w:ascii="Times New Roman" w:hAnsi="Times New Roman" w:cs="Times New Roman"/>
          <w:b/>
          <w:bCs/>
          <w:noProof/>
          <w:lang w:bidi="ar-SA"/>
        </w:rPr>
        <w:drawing>
          <wp:inline distT="0" distB="0" distL="0" distR="0">
            <wp:extent cx="5972175" cy="3154680"/>
            <wp:effectExtent l="0" t="0" r="9525"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4182" cy="3176869"/>
                    </a:xfrm>
                    <a:prstGeom prst="rect">
                      <a:avLst/>
                    </a:prstGeom>
                    <a:noFill/>
                  </pic:spPr>
                </pic:pic>
              </a:graphicData>
            </a:graphic>
          </wp:inline>
        </w:drawing>
      </w:r>
    </w:p>
    <w:p w:rsidR="001D0D9E" w:rsidRDefault="004419F4" w:rsidP="00940650">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lastRenderedPageBreak/>
        <w:t xml:space="preserve"> </w:t>
      </w:r>
      <w:r w:rsidR="001D0D9E" w:rsidRPr="001D0D9E">
        <w:rPr>
          <w:rFonts w:ascii="Times New Roman" w:hAnsi="Times New Roman" w:cs="Times New Roman"/>
          <w:b/>
          <w:bCs/>
          <w:noProof/>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64CEC" w:rsidRDefault="00F64CEC" w:rsidP="00940650">
      <w:pPr>
        <w:pStyle w:val="GvdeMetni"/>
        <w:tabs>
          <w:tab w:val="left" w:pos="851"/>
        </w:tabs>
        <w:spacing w:line="276" w:lineRule="auto"/>
        <w:ind w:left="136"/>
        <w:jc w:val="both"/>
        <w:rPr>
          <w:rFonts w:ascii="Times New Roman" w:hAnsi="Times New Roman" w:cs="Times New Roman"/>
        </w:rPr>
      </w:pPr>
    </w:p>
    <w:p w:rsidR="00F64CEC" w:rsidRPr="00944ACC" w:rsidRDefault="00F64CEC" w:rsidP="00940650">
      <w:pPr>
        <w:pStyle w:val="GvdeMetni"/>
        <w:tabs>
          <w:tab w:val="left" w:pos="851"/>
        </w:tabs>
        <w:spacing w:line="276" w:lineRule="auto"/>
        <w:ind w:left="136"/>
        <w:jc w:val="both"/>
        <w:rPr>
          <w:rFonts w:ascii="Times New Roman" w:hAnsi="Times New Roman" w:cs="Times New Roman"/>
        </w:rPr>
      </w:pP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CD2497" w:rsidRPr="00CD2497" w:rsidRDefault="00CD2497" w:rsidP="00CD2497">
      <w:pPr>
        <w:jc w:val="both"/>
        <w:rPr>
          <w:rFonts w:ascii="Century" w:hAnsi="Century" w:cs="Arial"/>
        </w:rPr>
      </w:pPr>
      <w:r w:rsidRPr="00CD2497">
        <w:rPr>
          <w:rFonts w:ascii="Century" w:hAnsi="Century" w:cs="Angsana New"/>
        </w:rPr>
        <w:t xml:space="preserve">          Bağarası’nda ilkokul </w:t>
      </w:r>
      <w:r w:rsidRPr="00CD2497">
        <w:rPr>
          <w:rFonts w:ascii="Century" w:hAnsi="Century" w:cs="Miriam"/>
        </w:rPr>
        <w:t>Kemalpa</w:t>
      </w:r>
      <w:r w:rsidRPr="00CD2497">
        <w:rPr>
          <w:rFonts w:ascii="Century" w:hAnsi="Century" w:cs="Arial"/>
        </w:rPr>
        <w:t>şa mahallesinde eski hamamın bulunduğu yerde yapılmıştır.Yapıldığı tarih kesin olarak bilinmemektedir.1934 yılında Hürriyet İlkokulunun temelleri atılmış fakat yapılışı 11 yıl sonar gerçekleştirilebilmiştir.Eski okulun kulanılamaz duruma gelmesinden sonar 1934 yılında Belediye binasının bulunduğu yerde 3 derslikli okul açılmış ve eski okul buraya taşınmıştır.Uzun yıllar burada eğitim yapılmıştır.</w:t>
      </w:r>
    </w:p>
    <w:p w:rsidR="00CD2497" w:rsidRPr="00CD2497" w:rsidRDefault="00CD2497" w:rsidP="00CD2497">
      <w:pPr>
        <w:ind w:left="709" w:hanging="709"/>
        <w:jc w:val="both"/>
        <w:rPr>
          <w:rFonts w:ascii="Century" w:hAnsi="Century" w:cs="Arial"/>
        </w:rPr>
      </w:pPr>
      <w:r w:rsidRPr="00CD2497">
        <w:rPr>
          <w:rFonts w:ascii="Century" w:hAnsi="Century" w:cs="Arial"/>
        </w:rPr>
        <w:t xml:space="preserve">          1945 yılında Hürriyet İlkokulu hizmete açılınca,bütün okul teşkilatı </w:t>
      </w:r>
    </w:p>
    <w:p w:rsidR="00CD2497" w:rsidRPr="00CD2497" w:rsidRDefault="00CD2497" w:rsidP="00CD2497">
      <w:pPr>
        <w:ind w:left="709" w:hanging="709"/>
        <w:jc w:val="both"/>
        <w:rPr>
          <w:rFonts w:ascii="Century" w:hAnsi="Century" w:cs="Arial"/>
        </w:rPr>
      </w:pPr>
      <w:r w:rsidRPr="00CD2497">
        <w:rPr>
          <w:rFonts w:ascii="Century" w:hAnsi="Century" w:cs="Arial"/>
        </w:rPr>
        <w:t xml:space="preserve">ve öğrenciler buraya aktarılmıştır.1953 yılına kadar Bağarası’ndaki bütün </w:t>
      </w:r>
    </w:p>
    <w:p w:rsidR="00CD2497" w:rsidRPr="00CD2497" w:rsidRDefault="00CD2497" w:rsidP="00CD2497">
      <w:pPr>
        <w:ind w:hanging="709"/>
        <w:jc w:val="both"/>
        <w:rPr>
          <w:rFonts w:ascii="Century" w:hAnsi="Century" w:cs="Arial"/>
        </w:rPr>
      </w:pPr>
      <w:r w:rsidRPr="00CD2497">
        <w:rPr>
          <w:rFonts w:ascii="Century" w:hAnsi="Century" w:cs="Arial"/>
        </w:rPr>
        <w:t xml:space="preserve">           öğrenciler Hürriyet İlkokulu’nda eğitim görmüşlerdir.1952 yılında 3 derslikli okulun bulunduğu yere Belediye binası yapılmıştır.1 yıl sonar hamamın bulunduğu yerdeki eski okul binası belediye tarafından yeniden onarılarak okul haline getirilmiştir.Kemalpaşa mahallesindeki kayıtlı öğrenciler yeniden bu okula nakledişmişlerdir.2-3 yıl bu okulda yeniden eğitim yapılmış ancak 1955 yılında okul binasına çürük raporu verildiğinden öğrenciler yeniden Hürriyet ilkokuluna aktarılmıştır.</w:t>
      </w:r>
    </w:p>
    <w:p w:rsidR="00CD2497" w:rsidRPr="00CD2497" w:rsidRDefault="00CD2497" w:rsidP="00CD2497">
      <w:pPr>
        <w:ind w:hanging="709"/>
        <w:jc w:val="both"/>
        <w:rPr>
          <w:rFonts w:ascii="Century" w:hAnsi="Century" w:cs="Arial"/>
        </w:rPr>
      </w:pPr>
      <w:r w:rsidRPr="00CD2497">
        <w:rPr>
          <w:rFonts w:ascii="Century" w:hAnsi="Century" w:cs="Arial"/>
        </w:rPr>
        <w:t xml:space="preserve">                      Okulun mahalleye uzak olması nedeniyle öğrencilerin çektiği güçlükler sonucu 2003 yılında Kemalpaşa mahallesinde bulunan ilkokulun karşısına 3 katlı 18 derslikli yeni bina yapılmıştır.Halen aynı binada eğitim öğretim yapılmaktadır.İlkokul olarak kulanılan tek katlı 5 sınıflı binamız Şehit Oğuz Arslan İmam Hatip Ortokulu’na devredilmiştir.</w:t>
      </w:r>
    </w:p>
    <w:p w:rsidR="00CD2497" w:rsidRPr="006B49F8" w:rsidRDefault="00CD2497" w:rsidP="00CD2497">
      <w:pPr>
        <w:rPr>
          <w:rFonts w:ascii="Century" w:hAnsi="Century" w:cs="Arial"/>
          <w:color w:val="0000FF"/>
        </w:rPr>
      </w:pPr>
      <w:r>
        <w:rPr>
          <w:rFonts w:ascii="Century" w:hAnsi="Century" w:cs="Arial"/>
          <w:color w:val="0000FF"/>
        </w:rPr>
        <w:t xml:space="preserve">   </w:t>
      </w:r>
    </w:p>
    <w:p w:rsidR="00F64CEC" w:rsidRDefault="00F64CEC" w:rsidP="00422F43">
      <w:pPr>
        <w:ind w:firstLine="708"/>
        <w:jc w:val="both"/>
        <w:rPr>
          <w:rFonts w:ascii="Times New Roman" w:hAnsi="Times New Roman" w:cs="Times New Roman"/>
          <w:bCs/>
          <w:color w:val="000000" w:themeColor="text1"/>
          <w:sz w:val="24"/>
          <w:szCs w:val="24"/>
        </w:rPr>
      </w:pPr>
    </w:p>
    <w:p w:rsidR="00F64CEC" w:rsidRDefault="00F64CEC" w:rsidP="00422F43">
      <w:pPr>
        <w:ind w:firstLine="708"/>
        <w:jc w:val="both"/>
        <w:rPr>
          <w:rFonts w:ascii="Times New Roman" w:hAnsi="Times New Roman" w:cs="Times New Roman"/>
          <w:bCs/>
          <w:color w:val="000000" w:themeColor="text1"/>
          <w:sz w:val="24"/>
          <w:szCs w:val="24"/>
        </w:rPr>
      </w:pPr>
    </w:p>
    <w:p w:rsidR="00F64CEC" w:rsidRDefault="00F64CEC" w:rsidP="00422F43">
      <w:pPr>
        <w:ind w:firstLine="708"/>
        <w:jc w:val="both"/>
        <w:rPr>
          <w:rFonts w:ascii="Times New Roman" w:hAnsi="Times New Roman" w:cs="Times New Roman"/>
          <w:bCs/>
          <w:color w:val="000000" w:themeColor="text1"/>
          <w:sz w:val="24"/>
          <w:szCs w:val="24"/>
        </w:rPr>
      </w:pPr>
    </w:p>
    <w:p w:rsidR="00F93CD9" w:rsidRPr="00FD5CDB" w:rsidRDefault="00F93CD9"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Default="00184C14" w:rsidP="00996166">
      <w:pPr>
        <w:pStyle w:val="Balk2"/>
        <w:spacing w:before="1"/>
        <w:ind w:left="142" w:hanging="142"/>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t xml:space="preserve">Uygulanmakta olan stratejik planın değerlendirilmesi bölümünde </w:t>
      </w:r>
      <w:r w:rsidR="004E5881">
        <w:rPr>
          <w:rFonts w:ascii="Times New Roman" w:hAnsi="Times New Roman" w:cs="Times New Roman"/>
          <w:b w:val="0"/>
          <w:color w:val="000000" w:themeColor="text1"/>
          <w:sz w:val="24"/>
          <w:szCs w:val="24"/>
        </w:rPr>
        <w:t xml:space="preserve">okulumuzun mevcut durumu ortaya konularak neredeyiz sorusuna yanıt bulunmaya çalışılmıştır. </w:t>
      </w:r>
    </w:p>
    <w:p w:rsidR="004E5881" w:rsidRDefault="004E5881" w:rsidP="00996166">
      <w:pPr>
        <w:pStyle w:val="Balk2"/>
        <w:spacing w:before="1"/>
        <w:ind w:left="142" w:hanging="142"/>
        <w:jc w:val="both"/>
        <w:rPr>
          <w:rFonts w:ascii="Times New Roman" w:hAnsi="Times New Roman" w:cs="Times New Roman"/>
          <w:b w:val="0"/>
          <w:sz w:val="24"/>
          <w:szCs w:val="24"/>
        </w:rPr>
      </w:pP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t xml:space="preserve">Bu kapsamda okulumuzun kısa tanıtımı, okul künyesi, temel istatistikleri, paydaş analizleri ve görüşleri ile </w:t>
      </w:r>
      <w:r w:rsidRPr="004E5881">
        <w:rPr>
          <w:rFonts w:ascii="Times New Roman" w:hAnsi="Times New Roman" w:cs="Times New Roman"/>
          <w:b w:val="0"/>
          <w:sz w:val="24"/>
          <w:szCs w:val="24"/>
        </w:rPr>
        <w:t>okulumuzun</w:t>
      </w:r>
      <w:r w:rsidRPr="004E5881">
        <w:rPr>
          <w:rFonts w:ascii="Times New Roman" w:hAnsi="Times New Roman" w:cs="Times New Roman"/>
          <w:b w:val="0"/>
          <w:spacing w:val="1"/>
          <w:sz w:val="24"/>
          <w:szCs w:val="24"/>
        </w:rPr>
        <w:t xml:space="preserve"> </w:t>
      </w:r>
      <w:r w:rsidRPr="004E5881">
        <w:rPr>
          <w:rFonts w:ascii="Times New Roman" w:hAnsi="Times New Roman" w:cs="Times New Roman"/>
          <w:b w:val="0"/>
          <w:sz w:val="24"/>
          <w:szCs w:val="24"/>
        </w:rPr>
        <w:t>Güçlü</w:t>
      </w:r>
      <w:r w:rsidRPr="004E5881">
        <w:rPr>
          <w:rFonts w:ascii="Times New Roman" w:hAnsi="Times New Roman" w:cs="Times New Roman"/>
          <w:b w:val="0"/>
          <w:spacing w:val="1"/>
          <w:sz w:val="24"/>
          <w:szCs w:val="24"/>
        </w:rPr>
        <w:t xml:space="preserve"> </w:t>
      </w:r>
      <w:r w:rsidRPr="004E5881">
        <w:rPr>
          <w:rFonts w:ascii="Times New Roman" w:hAnsi="Times New Roman" w:cs="Times New Roman"/>
          <w:b w:val="0"/>
          <w:sz w:val="24"/>
          <w:szCs w:val="24"/>
        </w:rPr>
        <w:t>Zayıf</w:t>
      </w:r>
      <w:r w:rsidRPr="004E5881">
        <w:rPr>
          <w:rFonts w:ascii="Times New Roman" w:hAnsi="Times New Roman" w:cs="Times New Roman"/>
          <w:b w:val="0"/>
          <w:spacing w:val="1"/>
          <w:sz w:val="24"/>
          <w:szCs w:val="24"/>
        </w:rPr>
        <w:t xml:space="preserve"> </w:t>
      </w:r>
      <w:r w:rsidRPr="004E5881">
        <w:rPr>
          <w:rFonts w:ascii="Times New Roman" w:hAnsi="Times New Roman" w:cs="Times New Roman"/>
          <w:b w:val="0"/>
          <w:sz w:val="24"/>
          <w:szCs w:val="24"/>
        </w:rPr>
        <w:t>Fırsat</w:t>
      </w:r>
      <w:r w:rsidRPr="004E5881">
        <w:rPr>
          <w:rFonts w:ascii="Times New Roman" w:hAnsi="Times New Roman" w:cs="Times New Roman"/>
          <w:b w:val="0"/>
          <w:spacing w:val="1"/>
          <w:sz w:val="24"/>
          <w:szCs w:val="24"/>
        </w:rPr>
        <w:t xml:space="preserve"> </w:t>
      </w:r>
      <w:r w:rsidRPr="004E5881">
        <w:rPr>
          <w:rFonts w:ascii="Times New Roman" w:hAnsi="Times New Roman" w:cs="Times New Roman"/>
          <w:b w:val="0"/>
          <w:sz w:val="24"/>
          <w:szCs w:val="24"/>
        </w:rPr>
        <w:t>ve</w:t>
      </w:r>
      <w:r w:rsidRPr="004E5881">
        <w:rPr>
          <w:rFonts w:ascii="Times New Roman" w:hAnsi="Times New Roman" w:cs="Times New Roman"/>
          <w:b w:val="0"/>
          <w:spacing w:val="1"/>
          <w:sz w:val="24"/>
          <w:szCs w:val="24"/>
        </w:rPr>
        <w:t xml:space="preserve"> </w:t>
      </w:r>
      <w:r w:rsidRPr="004E5881">
        <w:rPr>
          <w:rFonts w:ascii="Times New Roman" w:hAnsi="Times New Roman" w:cs="Times New Roman"/>
          <w:b w:val="0"/>
          <w:sz w:val="24"/>
          <w:szCs w:val="24"/>
        </w:rPr>
        <w:t>Tehditlerinin</w:t>
      </w:r>
      <w:r w:rsidRPr="004E5881">
        <w:rPr>
          <w:rFonts w:ascii="Times New Roman" w:hAnsi="Times New Roman" w:cs="Times New Roman"/>
          <w:b w:val="0"/>
          <w:spacing w:val="60"/>
          <w:sz w:val="24"/>
          <w:szCs w:val="24"/>
        </w:rPr>
        <w:t xml:space="preserve"> </w:t>
      </w:r>
      <w:r w:rsidRPr="004E5881">
        <w:rPr>
          <w:rFonts w:ascii="Times New Roman" w:hAnsi="Times New Roman" w:cs="Times New Roman"/>
          <w:b w:val="0"/>
          <w:sz w:val="24"/>
          <w:szCs w:val="24"/>
        </w:rPr>
        <w:t>(GZFT)</w:t>
      </w:r>
      <w:r>
        <w:rPr>
          <w:rFonts w:ascii="Times New Roman" w:hAnsi="Times New Roman" w:cs="Times New Roman"/>
          <w:b w:val="0"/>
          <w:sz w:val="24"/>
          <w:szCs w:val="24"/>
        </w:rPr>
        <w:t xml:space="preserve"> </w:t>
      </w:r>
      <w:r w:rsidRPr="004E5881">
        <w:rPr>
          <w:rFonts w:ascii="Times New Roman" w:hAnsi="Times New Roman" w:cs="Times New Roman"/>
          <w:b w:val="0"/>
          <w:sz w:val="24"/>
          <w:szCs w:val="24"/>
        </w:rPr>
        <w:t>ele</w:t>
      </w:r>
      <w:r w:rsidRPr="004E5881">
        <w:rPr>
          <w:rFonts w:ascii="Times New Roman" w:hAnsi="Times New Roman" w:cs="Times New Roman"/>
          <w:b w:val="0"/>
          <w:spacing w:val="60"/>
          <w:sz w:val="24"/>
          <w:szCs w:val="24"/>
        </w:rPr>
        <w:t xml:space="preserve"> </w:t>
      </w:r>
      <w:r w:rsidRPr="004E5881">
        <w:rPr>
          <w:rFonts w:ascii="Times New Roman" w:hAnsi="Times New Roman" w:cs="Times New Roman"/>
          <w:b w:val="0"/>
          <w:sz w:val="24"/>
          <w:szCs w:val="24"/>
        </w:rPr>
        <w:t>alındığı</w:t>
      </w:r>
      <w:r>
        <w:rPr>
          <w:rFonts w:ascii="Times New Roman" w:hAnsi="Times New Roman" w:cs="Times New Roman"/>
          <w:b w:val="0"/>
          <w:sz w:val="24"/>
          <w:szCs w:val="24"/>
        </w:rPr>
        <w:t xml:space="preserve"> analizlere yer verilmiştir.</w:t>
      </w:r>
    </w:p>
    <w:p w:rsidR="001A324E" w:rsidRDefault="007C3503" w:rsidP="00996166">
      <w:pPr>
        <w:pStyle w:val="Balk2"/>
        <w:spacing w:before="1"/>
        <w:ind w:left="142" w:hanging="142"/>
        <w:jc w:val="both"/>
        <w:rPr>
          <w:rFonts w:ascii="Times New Roman" w:hAnsi="Times New Roman" w:cs="Times New Roman"/>
          <w:b w:val="0"/>
          <w:color w:val="000000" w:themeColor="text1"/>
          <w:sz w:val="24"/>
          <w:szCs w:val="24"/>
        </w:rPr>
      </w:pPr>
      <w:r>
        <w:rPr>
          <w:rFonts w:ascii="Times New Roman" w:hAnsi="Times New Roman" w:cs="Times New Roman"/>
          <w:b w:val="0"/>
          <w:sz w:val="24"/>
          <w:szCs w:val="24"/>
        </w:rPr>
        <w:tab/>
      </w:r>
      <w:r w:rsidR="000321F3">
        <w:rPr>
          <w:rFonts w:ascii="Times New Roman" w:hAnsi="Times New Roman" w:cs="Times New Roman"/>
          <w:b w:val="0"/>
          <w:sz w:val="24"/>
          <w:szCs w:val="24"/>
        </w:rPr>
        <w:tab/>
      </w:r>
      <w:r>
        <w:rPr>
          <w:rFonts w:ascii="Times New Roman" w:hAnsi="Times New Roman" w:cs="Times New Roman"/>
          <w:b w:val="0"/>
          <w:sz w:val="24"/>
          <w:szCs w:val="24"/>
        </w:rPr>
        <w:t>Okulumuzun İlçe merkezine yakın olması,genç ve dinamik kadroya sahip olması,sınıf mevcutlarının ideal olması,okulumuzu akademik ve kültürel anlamda çevresinde öne çıkarmaktadır.</w:t>
      </w:r>
    </w:p>
    <w:p w:rsidR="004E5881" w:rsidRPr="00FD5CDB" w:rsidRDefault="004E5881" w:rsidP="00996166">
      <w:pPr>
        <w:pStyle w:val="Balk2"/>
        <w:spacing w:before="1"/>
        <w:ind w:left="142" w:hanging="142"/>
        <w:jc w:val="both"/>
        <w:rPr>
          <w:rFonts w:ascii="Times New Roman" w:hAnsi="Times New Roman" w:cs="Times New Roman"/>
          <w:b w:val="0"/>
          <w:color w:val="000000" w:themeColor="text1"/>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A55F3B" w:rsidRDefault="00A55F3B">
      <w:pPr>
        <w:rPr>
          <w:rFonts w:ascii="Times New Roman" w:hAnsi="Times New Roman" w:cs="Times New Roman"/>
          <w:b/>
          <w:sz w:val="24"/>
          <w:szCs w:val="24"/>
        </w:rPr>
      </w:pPr>
      <w:r>
        <w:rPr>
          <w:rFonts w:ascii="Times New Roman" w:hAnsi="Times New Roman" w:cs="Times New Roman"/>
          <w:bCs/>
          <w:sz w:val="24"/>
          <w:szCs w:val="24"/>
        </w:rPr>
        <w:br w:type="page"/>
      </w:r>
    </w:p>
    <w:p w:rsidR="00F64CEC" w:rsidRPr="0007479A" w:rsidRDefault="00F64CEC" w:rsidP="00F64CEC">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3994298" cy="438593"/>
            <wp:effectExtent l="152400" t="114300" r="158602"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64CEC" w:rsidRPr="0007479A" w:rsidRDefault="00F64CEC" w:rsidP="00F64CEC">
      <w:pPr>
        <w:pStyle w:val="Balk2"/>
        <w:spacing w:before="0"/>
        <w:ind w:left="709" w:firstLine="0"/>
        <w:rPr>
          <w:rFonts w:ascii="Times New Roman" w:hAnsi="Times New Roman" w:cs="Times New Roman"/>
          <w:noProof/>
          <w:color w:val="984806" w:themeColor="accent6" w:themeShade="80"/>
          <w:sz w:val="24"/>
          <w:szCs w:val="24"/>
        </w:rPr>
      </w:pPr>
    </w:p>
    <w:p w:rsidR="00F64CEC" w:rsidRPr="0007479A" w:rsidRDefault="00F64CEC" w:rsidP="00F64CEC">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Pr>
          <w:rFonts w:ascii="Times New Roman" w:hAnsi="Times New Roman" w:cs="Times New Roman"/>
          <w:noProof/>
          <w:color w:val="000000" w:themeColor="text1"/>
          <w:sz w:val="20"/>
          <w:szCs w:val="20"/>
        </w:rPr>
        <w:t xml:space="preserve"> Faaliyet Alanı-</w:t>
      </w:r>
      <w:r w:rsidRPr="0007479A">
        <w:rPr>
          <w:rFonts w:ascii="Times New Roman" w:hAnsi="Times New Roman" w:cs="Times New Roman"/>
          <w:noProof/>
          <w:color w:val="000000" w:themeColor="text1"/>
          <w:sz w:val="20"/>
          <w:szCs w:val="20"/>
        </w:rPr>
        <w:t>Ürün/Hizmet Listesi</w:t>
      </w:r>
    </w:p>
    <w:p w:rsidR="00F64CEC" w:rsidRPr="0007479A" w:rsidRDefault="00F64CEC" w:rsidP="00F64CEC">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F64CEC" w:rsidRPr="0007479A" w:rsidTr="009655F4">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F64CEC" w:rsidRPr="0007479A" w:rsidRDefault="00F64CEC" w:rsidP="009655F4">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F64CEC" w:rsidRPr="0007479A" w:rsidRDefault="00F64CEC" w:rsidP="009655F4">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F64CEC" w:rsidRPr="0007479A" w:rsidTr="009655F4">
        <w:trPr>
          <w:cnfStyle w:val="000000100000"/>
          <w:trHeight w:val="421"/>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F64CEC" w:rsidRPr="0007479A" w:rsidRDefault="00F64CEC" w:rsidP="009655F4">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F64CEC" w:rsidRPr="0007479A" w:rsidTr="009655F4">
        <w:trPr>
          <w:trHeight w:val="290"/>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Çalışmaları</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F64CEC" w:rsidRPr="0007479A" w:rsidRDefault="00F64CEC" w:rsidP="009655F4">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F64CEC" w:rsidRPr="0007479A" w:rsidTr="009655F4">
        <w:trPr>
          <w:cnfStyle w:val="000000100000"/>
          <w:trHeight w:val="186"/>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F64CEC" w:rsidRPr="0007479A" w:rsidRDefault="00F64CEC" w:rsidP="009655F4">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 Eğitim Faaliyetleri</w:t>
            </w:r>
          </w:p>
        </w:tc>
      </w:tr>
      <w:tr w:rsidR="00F64CEC" w:rsidRPr="0007479A" w:rsidTr="009655F4">
        <w:trPr>
          <w:trHeight w:val="69"/>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F64CEC" w:rsidRPr="0007479A" w:rsidRDefault="00F64CEC" w:rsidP="009655F4">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F64CEC" w:rsidRPr="0007479A" w:rsidTr="009655F4">
        <w:trPr>
          <w:cnfStyle w:val="000000100000"/>
          <w:trHeight w:val="69"/>
        </w:trPr>
        <w:tc>
          <w:tcPr>
            <w:cnfStyle w:val="001000000000"/>
            <w:tcW w:w="3408" w:type="dxa"/>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F64CEC" w:rsidRPr="0007479A" w:rsidRDefault="00F64CEC" w:rsidP="009655F4">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F64CEC" w:rsidRPr="0007479A" w:rsidTr="009655F4">
        <w:trPr>
          <w:cnfStyle w:val="010000000000"/>
          <w:trHeight w:val="900"/>
        </w:trPr>
        <w:tc>
          <w:tcPr>
            <w:cnfStyle w:val="001000000000"/>
            <w:tcW w:w="3408" w:type="dxa"/>
            <w:tcBorders>
              <w:top w:val="none" w:sz="0" w:space="0" w:color="auto"/>
            </w:tcBorders>
            <w:shd w:val="clear" w:color="auto" w:fill="auto"/>
            <w:vAlign w:val="center"/>
            <w:hideMark/>
          </w:tcPr>
          <w:p w:rsidR="00F64CEC" w:rsidRPr="0007479A" w:rsidRDefault="00F64CEC" w:rsidP="009655F4">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F64CEC" w:rsidRPr="0007479A" w:rsidRDefault="00F64CEC" w:rsidP="009655F4">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F64CEC" w:rsidRPr="00FD5CDB" w:rsidRDefault="00F64CEC" w:rsidP="00F64CEC">
      <w:pPr>
        <w:pStyle w:val="GvdeMetni"/>
        <w:spacing w:before="1"/>
        <w:rPr>
          <w:rFonts w:ascii="Times New Roman" w:hAnsi="Times New Roman" w:cs="Times New Roman"/>
          <w:b/>
        </w:rPr>
      </w:pPr>
    </w:p>
    <w:p w:rsidR="00F64CEC" w:rsidRPr="00FD5CDB" w:rsidRDefault="00F64CEC" w:rsidP="00F64CEC">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64CEC" w:rsidRPr="00FD5CDB" w:rsidRDefault="00F64CEC" w:rsidP="00F64CEC">
      <w:pPr>
        <w:pStyle w:val="Balk2"/>
        <w:tabs>
          <w:tab w:val="left" w:pos="856"/>
          <w:tab w:val="left" w:pos="857"/>
        </w:tabs>
        <w:spacing w:before="0"/>
        <w:ind w:firstLine="0"/>
        <w:rPr>
          <w:rFonts w:ascii="Times New Roman" w:hAnsi="Times New Roman" w:cs="Times New Roman"/>
          <w:sz w:val="24"/>
          <w:szCs w:val="24"/>
        </w:rPr>
      </w:pPr>
    </w:p>
    <w:p w:rsidR="00F64CEC" w:rsidRPr="00FD5CDB" w:rsidRDefault="00F64CEC" w:rsidP="00F64CEC">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F64CEC" w:rsidRDefault="00F64CEC" w:rsidP="001C5978">
      <w:pPr>
        <w:pStyle w:val="Balk2"/>
        <w:tabs>
          <w:tab w:val="left" w:pos="857"/>
        </w:tabs>
        <w:spacing w:before="0"/>
        <w:ind w:left="0" w:firstLine="0"/>
        <w:jc w:val="both"/>
        <w:rPr>
          <w:rFonts w:ascii="Times New Roman" w:hAnsi="Times New Roman" w:cs="Times New Roman"/>
          <w:sz w:val="24"/>
          <w:szCs w:val="24"/>
        </w:rPr>
      </w:pPr>
    </w:p>
    <w:p w:rsidR="001C5978" w:rsidRPr="00FD5CDB" w:rsidRDefault="001C5978" w:rsidP="001C5978">
      <w:pPr>
        <w:pStyle w:val="GvdeMetni"/>
        <w:spacing w:before="7"/>
        <w:rPr>
          <w:rFonts w:ascii="Times New Roman" w:hAnsi="Times New Roman" w:cs="Times New Roman"/>
          <w:b/>
        </w:rPr>
      </w:pPr>
    </w:p>
    <w:p w:rsidR="00A55F3B" w:rsidRDefault="00A55F3B">
      <w:pPr>
        <w:rPr>
          <w:rFonts w:ascii="Times New Roman" w:hAnsi="Times New Roman" w:cs="Times New Roman"/>
          <w:b/>
          <w:sz w:val="24"/>
          <w:szCs w:val="24"/>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F64CEC" w:rsidP="001C5978">
      <w:pPr>
        <w:pStyle w:val="Balk3"/>
        <w:rPr>
          <w:rFonts w:ascii="Times New Roman" w:hAnsi="Times New Roman" w:cs="Times New Roman"/>
          <w:color w:val="002060"/>
          <w:sz w:val="20"/>
        </w:rPr>
      </w:pPr>
      <w:r>
        <w:rPr>
          <w:rFonts w:ascii="Times New Roman" w:hAnsi="Times New Roman" w:cs="Times New Roman"/>
          <w:sz w:val="20"/>
        </w:rPr>
        <w:t>Tablo 2</w:t>
      </w:r>
      <w:r w:rsidR="001C5978" w:rsidRPr="00FD5CDB">
        <w:rPr>
          <w:rFonts w:ascii="Times New Roman" w:hAnsi="Times New Roman" w:cs="Times New Roman"/>
          <w:sz w:val="20"/>
        </w:rPr>
        <w:t xml:space="preserve">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A55F3B">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55F3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A55F3B"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A55F3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55F3B">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F64CEC" w:rsidRPr="0007479A" w:rsidRDefault="00F64CEC" w:rsidP="00F64CEC">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Pr>
          <w:rFonts w:ascii="Times New Roman" w:hAnsi="Times New Roman" w:cs="Times New Roman"/>
          <w:b w:val="0"/>
          <w:noProof/>
        </w:rPr>
        <w:t>Planlama Kılavuzunda (2021; 3.1 Sürüm</w:t>
      </w:r>
      <w:r w:rsidRPr="0007479A">
        <w:rPr>
          <w:rFonts w:ascii="Times New Roman" w:hAnsi="Times New Roman" w:cs="Times New Roman"/>
          <w:b w:val="0"/>
          <w:noProof/>
        </w:rPr>
        <w:t>) beli</w:t>
      </w:r>
      <w:r>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FD5CDB" w:rsidRDefault="001C5978" w:rsidP="001C5978">
      <w:pPr>
        <w:pStyle w:val="GvdeMetni"/>
        <w:spacing w:before="9"/>
        <w:rPr>
          <w:rFonts w:ascii="Times New Roman" w:hAnsi="Times New Roman" w:cs="Times New Roman"/>
        </w:rPr>
      </w:pPr>
    </w:p>
    <w:p w:rsidR="001C5978" w:rsidRPr="00FD5CDB" w:rsidRDefault="00F64CEC" w:rsidP="001C5978">
      <w:pPr>
        <w:pStyle w:val="Balk3"/>
        <w:spacing w:before="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3</w:t>
      </w:r>
      <w:r w:rsidR="001C5978" w:rsidRPr="00FD5CDB">
        <w:rPr>
          <w:rFonts w:ascii="Times New Roman" w:hAnsi="Times New Roman" w:cs="Times New Roman"/>
          <w:color w:val="000000" w:themeColor="text1"/>
          <w:sz w:val="20"/>
          <w:szCs w:val="20"/>
        </w:rPr>
        <w:t xml:space="preserve">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55F3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55F3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A55F3B" w:rsidRDefault="00A55F3B" w:rsidP="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5F3B" w:rsidRPr="00FD5CDB" w:rsidRDefault="00A55F3B" w:rsidP="00A55F3B">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A55F3B" w:rsidRPr="00FD5CDB" w:rsidTr="00B502B2">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55F3B" w:rsidRPr="00FD5CDB" w:rsidRDefault="00A55F3B" w:rsidP="00A55F3B">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55F3B" w:rsidRPr="00FD5CDB" w:rsidRDefault="00A55F3B" w:rsidP="00A55F3B">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A55F3B"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A55F3B"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F64CEC" w:rsidRDefault="00F64CEC" w:rsidP="007D54DC">
      <w:pPr>
        <w:pStyle w:val="Balk3"/>
        <w:ind w:left="0" w:firstLine="136"/>
        <w:rPr>
          <w:rFonts w:ascii="Times New Roman" w:hAnsi="Times New Roman" w:cs="Times New Roman"/>
        </w:rPr>
      </w:pPr>
    </w:p>
    <w:p w:rsidR="00ED7E86" w:rsidRDefault="00ED7E86" w:rsidP="007D54DC">
      <w:pPr>
        <w:pStyle w:val="Balk3"/>
        <w:ind w:left="0" w:firstLine="136"/>
        <w:rPr>
          <w:rFonts w:ascii="Times New Roman" w:hAnsi="Times New Roman" w:cs="Times New Roman"/>
        </w:rPr>
      </w:pPr>
    </w:p>
    <w:p w:rsidR="009552B3" w:rsidRPr="0007479A" w:rsidRDefault="009552B3" w:rsidP="007513E4">
      <w:pPr>
        <w:pStyle w:val="Balk3"/>
        <w:ind w:left="0"/>
        <w:rPr>
          <w:rFonts w:ascii="Times New Roman" w:hAnsi="Times New Roman" w:cs="Times New Roman"/>
          <w:noProof/>
        </w:rPr>
      </w:pPr>
      <w:r w:rsidRPr="0007479A">
        <w:rPr>
          <w:rFonts w:ascii="Times New Roman" w:hAnsi="Times New Roman" w:cs="Times New Roman"/>
          <w:noProof/>
        </w:rPr>
        <w:t>Paydaş Görüşlerinin Alınması ve Değerlendirilmesi</w:t>
      </w:r>
    </w:p>
    <w:p w:rsidR="009552B3" w:rsidRPr="0007479A" w:rsidRDefault="009552B3" w:rsidP="009552B3">
      <w:pPr>
        <w:pStyle w:val="GvdeMetni"/>
        <w:spacing w:line="276" w:lineRule="auto"/>
        <w:ind w:left="136" w:firstLine="584"/>
        <w:jc w:val="both"/>
        <w:rPr>
          <w:rFonts w:ascii="Times New Roman" w:hAnsi="Times New Roman" w:cs="Times New Roman"/>
          <w:noProof/>
        </w:rPr>
      </w:pPr>
    </w:p>
    <w:p w:rsidR="001C5978" w:rsidRPr="00FD5CDB" w:rsidRDefault="009552B3" w:rsidP="009552B3">
      <w:pPr>
        <w:pStyle w:val="GvdeMetni"/>
        <w:spacing w:line="276" w:lineRule="auto"/>
        <w:jc w:val="both"/>
        <w:rPr>
          <w:rFonts w:ascii="Times New Roman" w:hAnsi="Times New Roman" w:cs="Times New Roman"/>
          <w:color w:val="000000" w:themeColor="text1"/>
        </w:rPr>
      </w:pPr>
      <w:r w:rsidRPr="0007479A">
        <w:rPr>
          <w:rFonts w:ascii="Times New Roman" w:hAnsi="Times New Roman" w:cs="Times New Roman"/>
          <w:noProof/>
        </w:rPr>
        <w:lastRenderedPageBreak/>
        <w:t xml:space="preserve">Durum Analizi çalışmaları kapsamında; </w:t>
      </w:r>
      <w:r w:rsidR="00A323D5">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 Aydın İl Milli Eğitim Müdürlüğü tarafından hazırlanan Yönetici, Öğretmen ve Personel İç Paydaş Anketi ile Öğrenci ve Veli İç Paydaş Anketi soruları kullanılmıştır.</w:t>
      </w:r>
      <w:r>
        <w:rPr>
          <w:rFonts w:ascii="Times New Roman" w:hAnsi="Times New Roman" w:cs="Times New Roman"/>
        </w:rPr>
        <w:t xml:space="preserve"> </w:t>
      </w:r>
      <w:r w:rsidR="007F270F" w:rsidRPr="00FD5CDB">
        <w:rPr>
          <w:rFonts w:ascii="Times New Roman" w:hAnsi="Times New Roman" w:cs="Times New Roman"/>
        </w:rPr>
        <w:t xml:space="preserve">Kurumumuz iç paydaşlarına yönelik yaptığımız paydaş anketine </w:t>
      </w:r>
      <w:r w:rsidR="008D0550">
        <w:rPr>
          <w:rFonts w:ascii="Times New Roman" w:hAnsi="Times New Roman" w:cs="Times New Roman"/>
          <w:color w:val="000000" w:themeColor="text1"/>
        </w:rPr>
        <w:t>65 öğrenci, 10</w:t>
      </w:r>
      <w:r w:rsidR="00E6458E">
        <w:rPr>
          <w:rFonts w:ascii="Times New Roman" w:hAnsi="Times New Roman" w:cs="Times New Roman"/>
          <w:color w:val="000000" w:themeColor="text1"/>
        </w:rPr>
        <w:t xml:space="preserve"> öğretmen, 1</w:t>
      </w:r>
      <w:r w:rsidR="008D0550">
        <w:rPr>
          <w:rFonts w:ascii="Times New Roman" w:hAnsi="Times New Roman" w:cs="Times New Roman"/>
          <w:color w:val="000000" w:themeColor="text1"/>
        </w:rPr>
        <w:t xml:space="preserve"> personel, 2</w:t>
      </w:r>
      <w:r w:rsidR="0082527A" w:rsidRPr="00FD5CDB">
        <w:rPr>
          <w:rFonts w:ascii="Times New Roman" w:hAnsi="Times New Roman" w:cs="Times New Roman"/>
          <w:color w:val="000000" w:themeColor="text1"/>
        </w:rPr>
        <w:t xml:space="preserve"> yönetici ve </w:t>
      </w:r>
      <w:r w:rsidR="008D0550">
        <w:rPr>
          <w:rFonts w:ascii="Times New Roman" w:hAnsi="Times New Roman" w:cs="Times New Roman"/>
          <w:color w:val="000000" w:themeColor="text1"/>
        </w:rPr>
        <w:t>32</w:t>
      </w:r>
      <w:r w:rsidR="0082527A" w:rsidRPr="00FD5CDB">
        <w:rPr>
          <w:rFonts w:ascii="Times New Roman" w:hAnsi="Times New Roman" w:cs="Times New Roman"/>
          <w:color w:val="000000" w:themeColor="text1"/>
        </w:rPr>
        <w:t xml:space="preserve"> veli olmak üzere toplam </w:t>
      </w:r>
      <w:r w:rsidR="008D0550">
        <w:rPr>
          <w:rFonts w:ascii="Times New Roman" w:hAnsi="Times New Roman" w:cs="Times New Roman"/>
          <w:color w:val="000000" w:themeColor="text1"/>
        </w:rPr>
        <w:t>110</w:t>
      </w:r>
      <w:r w:rsidR="0082527A" w:rsidRPr="00FD5CDB">
        <w:rPr>
          <w:rFonts w:ascii="Times New Roman" w:hAnsi="Times New Roman" w:cs="Times New Roman"/>
          <w:color w:val="000000" w:themeColor="text1"/>
        </w:rPr>
        <w:t xml:space="preserve"> paydaşımız katılmıştır</w:t>
      </w:r>
      <w:r w:rsidR="0082527A">
        <w:rPr>
          <w:rFonts w:ascii="Times New Roman" w:hAnsi="Times New Roman" w:cs="Times New Roman"/>
          <w:color w:val="000000" w:themeColor="text1"/>
        </w:rPr>
        <w:t>.</w:t>
      </w:r>
    </w:p>
    <w:p w:rsidR="00B502B2" w:rsidRDefault="00B502B2" w:rsidP="001C5978">
      <w:pPr>
        <w:pStyle w:val="GvdeMetni"/>
        <w:spacing w:line="276" w:lineRule="auto"/>
        <w:jc w:val="both"/>
        <w:rPr>
          <w:rFonts w:ascii="Times New Roman" w:hAnsi="Times New Roman" w:cs="Times New Roman"/>
        </w:rPr>
      </w:pPr>
    </w:p>
    <w:p w:rsidR="001C5978" w:rsidRPr="00FD5CDB" w:rsidRDefault="009552B3" w:rsidP="001C5978">
      <w:pPr>
        <w:pStyle w:val="GvdeMetni"/>
        <w:spacing w:line="276" w:lineRule="auto"/>
        <w:jc w:val="both"/>
        <w:rPr>
          <w:rFonts w:ascii="Times New Roman" w:hAnsi="Times New Roman" w:cs="Times New Roman"/>
          <w:b/>
          <w:sz w:val="20"/>
          <w:szCs w:val="20"/>
        </w:rPr>
      </w:pPr>
      <w:r>
        <w:rPr>
          <w:rFonts w:ascii="Times New Roman" w:hAnsi="Times New Roman" w:cs="Times New Roman"/>
          <w:b/>
          <w:sz w:val="20"/>
          <w:szCs w:val="20"/>
        </w:rPr>
        <w:t>Tablo 4</w:t>
      </w:r>
      <w:r w:rsidR="001C5978" w:rsidRPr="00FD5CDB">
        <w:rPr>
          <w:rFonts w:ascii="Times New Roman" w:hAnsi="Times New Roman" w:cs="Times New Roman"/>
          <w:b/>
          <w:sz w:val="20"/>
          <w:szCs w:val="20"/>
        </w:rPr>
        <w:t xml:space="preserve"> Paydaş Görüşlerinin </w:t>
      </w:r>
      <w:r w:rsidR="00611126" w:rsidRPr="00FD5CDB">
        <w:rPr>
          <w:rFonts w:ascii="Times New Roman" w:hAnsi="Times New Roman" w:cs="Times New Roman"/>
          <w:b/>
          <w:sz w:val="20"/>
          <w:szCs w:val="20"/>
        </w:rPr>
        <w:t xml:space="preserve">Alınmasına </w:t>
      </w:r>
      <w:r w:rsidR="001C5978"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984"/>
        <w:gridCol w:w="1418"/>
      </w:tblGrid>
      <w:tr w:rsidR="007F270F" w:rsidRPr="00FD5CDB" w:rsidTr="009552B3">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98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41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9552B3" w:rsidRPr="00FD5CDB" w:rsidTr="009552B3">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sz w:val="18"/>
                <w:szCs w:val="16"/>
                <w:lang w:eastAsia="en-US"/>
              </w:rPr>
            </w:pPr>
            <w:r>
              <w:rPr>
                <w:rFonts w:ascii="Times New Roman" w:hAnsi="Times New Roman" w:cs="Times New Roman"/>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9552B3" w:rsidRPr="00FD5CDB" w:rsidTr="009552B3">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52B3" w:rsidRPr="00FD5CDB" w:rsidRDefault="009552B3" w:rsidP="009552B3">
            <w:pPr>
              <w:pStyle w:val="TableParagraph"/>
              <w:jc w:val="center"/>
              <w:rPr>
                <w:rFonts w:ascii="Times New Roman" w:hAnsi="Times New Roman" w:cs="Times New Roman"/>
                <w:b w:val="0"/>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00"/>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2B3" w:rsidRPr="00FD5CDB" w:rsidRDefault="009552B3" w:rsidP="009552B3">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Default="001C5978" w:rsidP="001C5978">
      <w:pPr>
        <w:pStyle w:val="GvdeMetni"/>
        <w:spacing w:before="1"/>
        <w:rPr>
          <w:rFonts w:ascii="Times New Roman" w:hAnsi="Times New Roman" w:cs="Times New Roman"/>
        </w:rPr>
      </w:pPr>
    </w:p>
    <w:p w:rsidR="00F43382" w:rsidRPr="0007479A" w:rsidRDefault="00F43382" w:rsidP="00F43382">
      <w:pPr>
        <w:pStyle w:val="GvdeMetni"/>
        <w:spacing w:before="1"/>
        <w:rPr>
          <w:rFonts w:ascii="Times New Roman" w:hAnsi="Times New Roman" w:cs="Times New Roman"/>
          <w:b/>
          <w:noProof/>
        </w:rPr>
      </w:pPr>
      <w:r w:rsidRPr="0007479A">
        <w:rPr>
          <w:rFonts w:ascii="Times New Roman" w:hAnsi="Times New Roman" w:cs="Times New Roman"/>
          <w:b/>
          <w:noProof/>
        </w:rPr>
        <w:t>Yönetici, Öğretmen ve Personel İç Paydaş Anketi Sonuçları</w:t>
      </w:r>
    </w:p>
    <w:p w:rsidR="009552B3" w:rsidRDefault="009552B3" w:rsidP="001C5978">
      <w:pPr>
        <w:pStyle w:val="GvdeMetni"/>
        <w:spacing w:before="1"/>
        <w:rPr>
          <w:rFonts w:ascii="Times New Roman" w:hAnsi="Times New Roman" w:cs="Times New Roman"/>
        </w:rPr>
      </w:pPr>
    </w:p>
    <w:p w:rsidR="00F43382" w:rsidRDefault="00F43382" w:rsidP="001C5978">
      <w:pPr>
        <w:pStyle w:val="GvdeMetni"/>
        <w:spacing w:before="1"/>
        <w:rPr>
          <w:rFonts w:ascii="Times New Roman" w:hAnsi="Times New Roman" w:cs="Times New Roman"/>
        </w:rPr>
      </w:pPr>
      <w:r w:rsidRPr="0007479A">
        <w:rPr>
          <w:rFonts w:ascii="Times New Roman" w:hAnsi="Times New Roman" w:cs="Times New Roman"/>
          <w:noProof/>
          <w:color w:val="000000" w:themeColor="text1"/>
          <w:lang w:bidi="ar-SA"/>
        </w:rPr>
        <w:drawing>
          <wp:inline distT="0" distB="0" distL="0" distR="0">
            <wp:extent cx="5937250" cy="3552825"/>
            <wp:effectExtent l="0" t="0" r="6350"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52B3" w:rsidRDefault="009552B3" w:rsidP="001C5978">
      <w:pPr>
        <w:pStyle w:val="GvdeMetni"/>
        <w:spacing w:before="1"/>
        <w:rPr>
          <w:rFonts w:ascii="Times New Roman" w:hAnsi="Times New Roman" w:cs="Times New Roman"/>
        </w:rPr>
      </w:pPr>
    </w:p>
    <w:p w:rsidR="009552B3" w:rsidRDefault="00F2247B" w:rsidP="001C5978">
      <w:pPr>
        <w:pStyle w:val="GvdeMetni"/>
        <w:spacing w:before="1"/>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15025" cy="4686300"/>
            <wp:effectExtent l="0" t="0" r="9525"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9552B3" w:rsidRDefault="009552B3"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Default="00F2247B" w:rsidP="001C5978">
      <w:pPr>
        <w:pStyle w:val="GvdeMetni"/>
        <w:spacing w:before="1"/>
        <w:rPr>
          <w:rFonts w:ascii="Times New Roman" w:hAnsi="Times New Roman" w:cs="Times New Roman"/>
        </w:rPr>
      </w:pPr>
    </w:p>
    <w:p w:rsidR="00F2247B" w:rsidRPr="00FD5CDB" w:rsidRDefault="00F2247B" w:rsidP="001C5978">
      <w:pPr>
        <w:pStyle w:val="GvdeMetni"/>
        <w:spacing w:before="1"/>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37250" cy="8332184"/>
            <wp:effectExtent l="0" t="0" r="6350" b="1206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2247B" w:rsidRDefault="00F2247B" w:rsidP="001C5978">
      <w:pPr>
        <w:pStyle w:val="GvdeMetni"/>
        <w:spacing w:before="7"/>
        <w:rPr>
          <w:rFonts w:ascii="Times New Roman" w:hAnsi="Times New Roman" w:cs="Times New Roman"/>
        </w:rPr>
      </w:pPr>
    </w:p>
    <w:p w:rsidR="00F2247B" w:rsidRDefault="00F2247B" w:rsidP="001C5978">
      <w:pPr>
        <w:pStyle w:val="GvdeMetni"/>
        <w:spacing w:before="7"/>
        <w:rPr>
          <w:rFonts w:ascii="Times New Roman" w:hAnsi="Times New Roman" w:cs="Times New Roman"/>
        </w:rPr>
      </w:pPr>
    </w:p>
    <w:p w:rsidR="00F2247B" w:rsidRDefault="00F2247B" w:rsidP="001C5978">
      <w:pPr>
        <w:pStyle w:val="GvdeMetni"/>
        <w:spacing w:before="7"/>
        <w:rPr>
          <w:rFonts w:ascii="Times New Roman" w:hAnsi="Times New Roman" w:cs="Times New Roman"/>
        </w:rPr>
      </w:pPr>
    </w:p>
    <w:p w:rsidR="00F2247B" w:rsidRDefault="00F2247B" w:rsidP="001C5978">
      <w:pPr>
        <w:pStyle w:val="GvdeMetni"/>
        <w:spacing w:before="7"/>
        <w:rPr>
          <w:rFonts w:ascii="Times New Roman" w:hAnsi="Times New Roman" w:cs="Times New Roman"/>
        </w:rPr>
      </w:pPr>
    </w:p>
    <w:p w:rsidR="00F2247B" w:rsidRDefault="00F2247B" w:rsidP="001C5978">
      <w:pPr>
        <w:pStyle w:val="GvdeMetni"/>
        <w:spacing w:before="7"/>
        <w:rPr>
          <w:rFonts w:ascii="Times New Roman" w:hAnsi="Times New Roman" w:cs="Times New Roman"/>
        </w:rPr>
      </w:pPr>
    </w:p>
    <w:p w:rsidR="00F2247B" w:rsidRDefault="00F2247B" w:rsidP="001C5978">
      <w:pPr>
        <w:pStyle w:val="GvdeMetni"/>
        <w:spacing w:before="7"/>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rsidR="00F2247B" w:rsidRDefault="00F2247B" w:rsidP="001C5978">
      <w:pPr>
        <w:pStyle w:val="GvdeMetni"/>
        <w:spacing w:before="7"/>
        <w:rPr>
          <w:rFonts w:ascii="Times New Roman" w:hAnsi="Times New Roman" w:cs="Times New Roman"/>
          <w:b/>
          <w:noProof/>
          <w:color w:val="000000" w:themeColor="text1"/>
        </w:rPr>
      </w:pPr>
    </w:p>
    <w:p w:rsidR="00F2247B" w:rsidRDefault="00F2247B" w:rsidP="001C5978">
      <w:pPr>
        <w:pStyle w:val="GvdeMetni"/>
        <w:spacing w:before="7"/>
        <w:rPr>
          <w:rFonts w:ascii="Times New Roman" w:hAnsi="Times New Roman" w:cs="Times New Roman"/>
        </w:rPr>
      </w:pPr>
      <w:r w:rsidRPr="0007479A">
        <w:rPr>
          <w:rFonts w:ascii="Times New Roman" w:hAnsi="Times New Roman" w:cs="Times New Roman"/>
          <w:b/>
          <w:noProof/>
          <w:lang w:bidi="ar-SA"/>
        </w:rPr>
        <w:drawing>
          <wp:inline distT="0" distB="0" distL="0" distR="0">
            <wp:extent cx="5667375" cy="4457700"/>
            <wp:effectExtent l="19050" t="0" r="9525"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01EB5" w:rsidRDefault="00101EB5" w:rsidP="001C5978">
      <w:pPr>
        <w:pStyle w:val="GvdeMetni"/>
        <w:spacing w:before="7"/>
        <w:rPr>
          <w:rFonts w:ascii="Times New Roman" w:hAnsi="Times New Roman" w:cs="Times New Roman"/>
        </w:rPr>
      </w:pPr>
    </w:p>
    <w:p w:rsidR="00101EB5" w:rsidRDefault="00101EB5" w:rsidP="001C5978">
      <w:pPr>
        <w:pStyle w:val="GvdeMetni"/>
        <w:spacing w:before="7"/>
        <w:rPr>
          <w:rFonts w:ascii="Times New Roman" w:hAnsi="Times New Roman" w:cs="Times New Roman"/>
        </w:rPr>
      </w:pPr>
      <w:r w:rsidRPr="0007479A">
        <w:rPr>
          <w:rFonts w:ascii="Times New Roman" w:hAnsi="Times New Roman" w:cs="Times New Roman"/>
          <w:b/>
          <w:noProof/>
          <w:lang w:bidi="ar-SA"/>
        </w:rPr>
        <w:drawing>
          <wp:inline distT="0" distB="0" distL="0" distR="0">
            <wp:extent cx="5937250" cy="3918585"/>
            <wp:effectExtent l="19050" t="0" r="25400" b="571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01EB5" w:rsidRDefault="00101EB5" w:rsidP="001C5978">
      <w:pPr>
        <w:pStyle w:val="GvdeMetni"/>
        <w:spacing w:before="7"/>
        <w:rPr>
          <w:rFonts w:ascii="Times New Roman" w:hAnsi="Times New Roman" w:cs="Times New Roman"/>
        </w:rPr>
      </w:pPr>
    </w:p>
    <w:p w:rsidR="00101EB5" w:rsidRDefault="00101EB5" w:rsidP="001C5978">
      <w:pPr>
        <w:pStyle w:val="GvdeMetni"/>
        <w:spacing w:before="7"/>
        <w:rPr>
          <w:rFonts w:ascii="Times New Roman" w:hAnsi="Times New Roman" w:cs="Times New Roman"/>
        </w:rPr>
      </w:pPr>
    </w:p>
    <w:p w:rsidR="00101EB5" w:rsidRDefault="002B4942"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extent cx="5937250" cy="8332184"/>
            <wp:effectExtent l="0" t="0" r="6350" b="1206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01EB5" w:rsidRDefault="00101EB5" w:rsidP="001C5978">
      <w:pPr>
        <w:pStyle w:val="GvdeMetni"/>
        <w:spacing w:before="7"/>
        <w:rPr>
          <w:rFonts w:ascii="Times New Roman" w:hAnsi="Times New Roman" w:cs="Times New Roman"/>
        </w:rPr>
      </w:pPr>
    </w:p>
    <w:p w:rsidR="001F22A7" w:rsidRDefault="001F22A7" w:rsidP="001C5978">
      <w:pPr>
        <w:pStyle w:val="GvdeMetni"/>
        <w:spacing w:before="7"/>
        <w:rPr>
          <w:rFonts w:ascii="Times New Roman" w:hAnsi="Times New Roman" w:cs="Times New Roman"/>
        </w:rPr>
      </w:pPr>
    </w:p>
    <w:p w:rsidR="00166A4C" w:rsidRDefault="00166A4C" w:rsidP="001C5978">
      <w:pPr>
        <w:pStyle w:val="GvdeMetni"/>
        <w:spacing w:before="7"/>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D3545" w:rsidRPr="00FD5CDB" w:rsidRDefault="00133410">
      <w:pPr>
        <w:pStyle w:val="Balk3"/>
        <w:jc w:val="both"/>
        <w:rPr>
          <w:rFonts w:ascii="Times New Roman" w:hAnsi="Times New Roman" w:cs="Times New Roman"/>
          <w:color w:val="000000" w:themeColor="text1"/>
        </w:rPr>
      </w:pPr>
      <w:bookmarkStart w:id="4" w:name="_bookmark32"/>
      <w:bookmarkEnd w:id="4"/>
      <w:r w:rsidRPr="00FD5CDB">
        <w:rPr>
          <w:rFonts w:ascii="Times New Roman" w:hAnsi="Times New Roman" w:cs="Times New Roman"/>
          <w:color w:val="000000" w:themeColor="text1"/>
        </w:rPr>
        <w:lastRenderedPageBreak/>
        <w:t>İnsan Kaynakları Yetkinlik Analizi</w:t>
      </w:r>
    </w:p>
    <w:p w:rsidR="001F22A7" w:rsidRPr="0007479A" w:rsidRDefault="001F22A7" w:rsidP="001F22A7">
      <w:pPr>
        <w:pStyle w:val="Balk3"/>
        <w:jc w:val="both"/>
        <w:rPr>
          <w:rFonts w:ascii="Times New Roman" w:hAnsi="Times New Roman" w:cs="Times New Roman"/>
          <w:noProof/>
          <w:sz w:val="20"/>
        </w:rPr>
      </w:pPr>
      <w:r w:rsidRPr="0007479A">
        <w:rPr>
          <w:rFonts w:ascii="Times New Roman" w:hAnsi="Times New Roman" w:cs="Times New Roman"/>
          <w:noProof/>
          <w:sz w:val="20"/>
        </w:rPr>
        <w:t>Tablo 5 Okul Yönetici Sayısı</w:t>
      </w:r>
    </w:p>
    <w:p w:rsidR="001F22A7" w:rsidRPr="0007479A" w:rsidRDefault="001F22A7" w:rsidP="001F22A7">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1F22A7" w:rsidRPr="0007479A" w:rsidTr="001F22A7">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7030A0"/>
            <w:hideMark/>
          </w:tcPr>
          <w:p w:rsidR="001F22A7" w:rsidRPr="0007479A" w:rsidRDefault="001F22A7" w:rsidP="001F22A7">
            <w:pPr>
              <w:tabs>
                <w:tab w:val="left" w:pos="1080"/>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Pr>
                <w:rFonts w:ascii="Times New Roman" w:hAnsi="Times New Roman" w:cs="Times New Roman"/>
                <w:noProof/>
                <w:lang w:eastAsia="en-US"/>
              </w:rPr>
              <w:tab/>
            </w:r>
            <w:r w:rsidRPr="0007479A">
              <w:rPr>
                <w:rFonts w:ascii="Times New Roman" w:hAnsi="Times New Roman" w:cs="Times New Roman"/>
                <w:noProof/>
                <w:lang w:eastAsia="en-US"/>
              </w:rPr>
              <w:tab/>
            </w:r>
            <w:r w:rsidRPr="001F22A7">
              <w:rPr>
                <w:rFonts w:ascii="Times New Roman" w:hAnsi="Times New Roman" w:cs="Times New Roman"/>
                <w:noProof/>
                <w:shd w:val="clear" w:color="auto" w:fill="7030A0"/>
                <w:lang w:eastAsia="en-US"/>
              </w:rPr>
              <w:t>YÖNETİCİ SAYILARI</w:t>
            </w:r>
          </w:p>
        </w:tc>
      </w:tr>
      <w:tr w:rsidR="001F22A7" w:rsidRPr="0007479A" w:rsidTr="009655F4">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1F22A7" w:rsidRPr="0007479A" w:rsidRDefault="001F22A7" w:rsidP="009655F4">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1F22A7" w:rsidRPr="0007479A" w:rsidTr="009655F4">
        <w:trPr>
          <w:trHeight w:val="269"/>
          <w:jc w:val="center"/>
        </w:trPr>
        <w:tc>
          <w:tcPr>
            <w:cnfStyle w:val="001000000000"/>
            <w:tcW w:w="2391" w:type="dxa"/>
            <w:tcBorders>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1F22A7" w:rsidRPr="0007479A" w:rsidRDefault="003265A8"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1F22A7" w:rsidRPr="0007479A" w:rsidRDefault="001F22A7"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1F22A7" w:rsidRPr="0007479A" w:rsidRDefault="003265A8" w:rsidP="009655F4">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1F22A7" w:rsidRPr="0007479A" w:rsidTr="009655F4">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1F22A7" w:rsidRPr="0007479A" w:rsidRDefault="003265A8"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1F22A7" w:rsidRPr="0007479A" w:rsidRDefault="001F22A7"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1F22A7" w:rsidRPr="0007479A" w:rsidRDefault="001F22A7" w:rsidP="009655F4">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1F22A7" w:rsidRPr="0007479A" w:rsidRDefault="001F22A7" w:rsidP="001F22A7">
      <w:pPr>
        <w:pStyle w:val="Balk3"/>
        <w:jc w:val="both"/>
        <w:rPr>
          <w:rFonts w:ascii="Times New Roman" w:hAnsi="Times New Roman" w:cs="Times New Roman"/>
          <w:b w:val="0"/>
          <w:noProof/>
          <w:sz w:val="20"/>
        </w:rPr>
      </w:pPr>
    </w:p>
    <w:p w:rsidR="001F22A7" w:rsidRPr="0007479A" w:rsidRDefault="001F22A7" w:rsidP="001F22A7">
      <w:pPr>
        <w:pStyle w:val="Balk3"/>
        <w:ind w:left="0"/>
        <w:jc w:val="both"/>
        <w:rPr>
          <w:rFonts w:ascii="Times New Roman" w:hAnsi="Times New Roman" w:cs="Times New Roman"/>
          <w:noProof/>
        </w:rPr>
      </w:pPr>
    </w:p>
    <w:p w:rsidR="001F22A7" w:rsidRPr="0007479A" w:rsidRDefault="001F22A7" w:rsidP="001F22A7">
      <w:pPr>
        <w:pStyle w:val="Balk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1F22A7" w:rsidRPr="0007479A" w:rsidTr="001F22A7">
        <w:trPr>
          <w:cnfStyle w:val="100000000000"/>
          <w:trHeight w:val="231"/>
        </w:trPr>
        <w:tc>
          <w:tcPr>
            <w:cnfStyle w:val="001000000100"/>
            <w:tcW w:w="742" w:type="dxa"/>
            <w:tcBorders>
              <w:bottom w:val="none" w:sz="0" w:space="0" w:color="auto"/>
              <w:right w:val="none" w:sz="0" w:space="0" w:color="auto"/>
            </w:tcBorders>
            <w:shd w:val="clear" w:color="auto" w:fill="7030A0"/>
            <w:hideMark/>
          </w:tcPr>
          <w:p w:rsidR="001F22A7" w:rsidRPr="0007479A" w:rsidRDefault="001F22A7" w:rsidP="009655F4">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7030A0"/>
            <w:hideMark/>
          </w:tcPr>
          <w:p w:rsidR="001F22A7" w:rsidRPr="0007479A" w:rsidRDefault="001F22A7" w:rsidP="009655F4">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7030A0"/>
            <w:hideMark/>
          </w:tcPr>
          <w:p w:rsidR="001F22A7" w:rsidRPr="0007479A" w:rsidRDefault="001F22A7" w:rsidP="009655F4">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1F22A7" w:rsidRPr="0007479A" w:rsidTr="009655F4">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1F22A7" w:rsidRPr="0007479A" w:rsidRDefault="008C2C8D" w:rsidP="009655F4">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174</w:t>
            </w:r>
          </w:p>
        </w:tc>
      </w:tr>
      <w:tr w:rsidR="001F22A7" w:rsidRPr="0007479A" w:rsidTr="009655F4">
        <w:trPr>
          <w:trHeight w:val="65"/>
        </w:trPr>
        <w:tc>
          <w:tcPr>
            <w:cnfStyle w:val="001000000000"/>
            <w:tcW w:w="742" w:type="dxa"/>
            <w:tcBorders>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1F22A7" w:rsidRPr="0007479A" w:rsidRDefault="001F22A7" w:rsidP="009655F4">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1F22A7" w:rsidRPr="0007479A" w:rsidRDefault="001302F0" w:rsidP="009655F4">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w:t>
            </w:r>
            <w:r w:rsidR="008C2C8D">
              <w:rPr>
                <w:rFonts w:ascii="Times New Roman" w:eastAsia="Times New Roman" w:hAnsi="Times New Roman" w:cs="Times New Roman"/>
                <w:noProof/>
                <w:color w:val="000000" w:themeColor="text1"/>
                <w:lang w:eastAsia="en-US"/>
              </w:rPr>
              <w:t>0</w:t>
            </w:r>
          </w:p>
        </w:tc>
      </w:tr>
      <w:tr w:rsidR="001F22A7" w:rsidRPr="0007479A" w:rsidTr="009655F4">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1F22A7" w:rsidRPr="0007479A" w:rsidRDefault="001302F0" w:rsidP="009655F4">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1F22A7" w:rsidRPr="0007479A" w:rsidTr="009655F4">
        <w:trPr>
          <w:trHeight w:val="231"/>
        </w:trPr>
        <w:tc>
          <w:tcPr>
            <w:cnfStyle w:val="001000000000"/>
            <w:tcW w:w="742" w:type="dxa"/>
            <w:tcBorders>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1F22A7" w:rsidRPr="0007479A" w:rsidRDefault="001F22A7" w:rsidP="009655F4">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1F22A7" w:rsidRPr="0007479A" w:rsidRDefault="008C2C8D" w:rsidP="009655F4">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17,4</w:t>
            </w:r>
          </w:p>
        </w:tc>
      </w:tr>
      <w:tr w:rsidR="001F22A7" w:rsidRPr="0007479A" w:rsidTr="009655F4">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1F22A7" w:rsidRPr="0007479A" w:rsidRDefault="001F22A7" w:rsidP="009655F4">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1F22A7" w:rsidRPr="0007479A" w:rsidRDefault="001F22A7" w:rsidP="009655F4">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1F22A7" w:rsidRPr="0007479A" w:rsidRDefault="008C2C8D" w:rsidP="009655F4">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17,4</w:t>
            </w:r>
          </w:p>
        </w:tc>
      </w:tr>
    </w:tbl>
    <w:p w:rsidR="001F22A7" w:rsidRPr="0007479A" w:rsidRDefault="001F22A7" w:rsidP="001F22A7">
      <w:pPr>
        <w:pStyle w:val="Balk3"/>
        <w:jc w:val="both"/>
        <w:rPr>
          <w:rFonts w:ascii="Times New Roman" w:hAnsi="Times New Roman" w:cs="Times New Roman"/>
          <w:b w:val="0"/>
          <w:noProof/>
        </w:rPr>
      </w:pPr>
    </w:p>
    <w:p w:rsidR="001F22A7" w:rsidRPr="0007479A" w:rsidRDefault="001F22A7" w:rsidP="001F22A7">
      <w:pPr>
        <w:pStyle w:val="Balk3"/>
        <w:jc w:val="both"/>
        <w:rPr>
          <w:rFonts w:ascii="Times New Roman" w:hAnsi="Times New Roman" w:cs="Times New Roman"/>
          <w:b w:val="0"/>
          <w:noProof/>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1F22A7">
        <w:rPr>
          <w:rFonts w:ascii="Times New Roman" w:hAnsi="Times New Roman" w:cs="Times New Roman"/>
          <w:sz w:val="20"/>
        </w:rPr>
        <w:t xml:space="preserve"> 7</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C116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C2C8D">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C2C8D">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8C2C8D" w:rsidRPr="00FD5CDB" w:rsidTr="008C2C8D">
        <w:trPr>
          <w:cnfStyle w:val="000000100000"/>
          <w:trHeight w:val="152"/>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2C8D" w:rsidRPr="00FD5CDB"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9</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9</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2C8D" w:rsidRPr="005B732A"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r>
      <w:tr w:rsidR="008C2C8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Pr="005B732A"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Pr="005B732A"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Pr="005B732A"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r>
      <w:tr w:rsidR="008C2C8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970C10">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r>
      <w:tr w:rsidR="008C2C8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r>
      <w:tr w:rsidR="008C2C8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2</w:t>
            </w:r>
          </w:p>
        </w:tc>
      </w:tr>
      <w:tr w:rsidR="008C2C8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r>
      <w:tr w:rsidR="008C2C8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r>
      <w:tr w:rsidR="008C2C8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r>
      <w:tr w:rsidR="008C2C8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r>
      <w:tr w:rsidR="008C2C8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rsidP="00C42ED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000000"/>
              <w:rPr>
                <w:rFonts w:cs="Times New Roman"/>
                <w:color w:val="000000" w:themeColor="text1"/>
                <w:lang w:eastAsia="en-US"/>
              </w:rPr>
            </w:pPr>
            <w:r>
              <w:rPr>
                <w:rFonts w:cs="Times New Roman"/>
                <w:color w:val="000000" w:themeColor="text1"/>
                <w:lang w:eastAsia="en-US"/>
              </w:rPr>
              <w:t>0</w:t>
            </w:r>
          </w:p>
        </w:tc>
      </w:tr>
      <w:tr w:rsidR="008C2C8D"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rPr>
                <w:rFonts w:ascii="Times New Roman" w:hAnsi="Times New Roman" w:cs="Times New Roman"/>
                <w:sz w:val="24"/>
                <w:szCs w:val="24"/>
                <w:lang w:eastAsia="en-US"/>
              </w:rPr>
            </w:pP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8C2C8D" w:rsidRDefault="008C2C8D">
            <w:pPr>
              <w:jc w:val="center"/>
              <w:cnfStyle w:val="0000001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1F22A7">
        <w:rPr>
          <w:rFonts w:ascii="Times New Roman" w:hAnsi="Times New Roman" w:cs="Times New Roman"/>
          <w:sz w:val="20"/>
        </w:rPr>
        <w:t xml:space="preserve"> 8</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70C10">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70C10">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C116D">
            <w:pPr>
              <w:jc w:val="center"/>
              <w:cnfStyle w:val="000000100000"/>
              <w:rPr>
                <w:rFonts w:cs="Times New Roman"/>
                <w:color w:val="000000" w:themeColor="text1"/>
                <w:lang w:eastAsia="en-US"/>
              </w:rPr>
            </w:pPr>
            <w:r>
              <w:rPr>
                <w:rFonts w:cs="Times New Roman"/>
                <w:color w:val="000000" w:themeColor="text1"/>
                <w:lang w:eastAsia="en-US"/>
              </w:rPr>
              <w:t>1</w:t>
            </w:r>
          </w:p>
        </w:tc>
      </w:tr>
      <w:tr w:rsidR="001C116D"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FD5CDB"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1C116D">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Sürekli İşçi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Pr="005B732A" w:rsidRDefault="00030E6F">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C116D" w:rsidRDefault="001C116D">
            <w:pPr>
              <w:jc w:val="center"/>
              <w:cnfStyle w:val="0000000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1F22A7" w:rsidRDefault="001F22A7" w:rsidP="001D1122">
      <w:pPr>
        <w:pStyle w:val="Balk3"/>
        <w:jc w:val="both"/>
        <w:rPr>
          <w:rFonts w:ascii="Times New Roman" w:hAnsi="Times New Roman" w:cs="Times New Roman"/>
          <w:color w:val="000000" w:themeColor="text1"/>
        </w:rPr>
      </w:pPr>
    </w:p>
    <w:p w:rsidR="0003380F" w:rsidRDefault="0003380F" w:rsidP="001D1122">
      <w:pPr>
        <w:pStyle w:val="Balk3"/>
        <w:jc w:val="both"/>
        <w:rPr>
          <w:rFonts w:ascii="Times New Roman" w:hAnsi="Times New Roman" w:cs="Times New Roman"/>
          <w:color w:val="000000" w:themeColor="text1"/>
        </w:rPr>
      </w:pPr>
    </w:p>
    <w:p w:rsidR="0003380F" w:rsidRDefault="0003380F" w:rsidP="001D1122">
      <w:pPr>
        <w:pStyle w:val="Balk3"/>
        <w:jc w:val="both"/>
        <w:rPr>
          <w:rFonts w:ascii="Times New Roman" w:hAnsi="Times New Roman" w:cs="Times New Roman"/>
          <w:color w:val="000000" w:themeColor="text1"/>
        </w:rPr>
      </w:pPr>
    </w:p>
    <w:p w:rsidR="0003380F" w:rsidRDefault="0003380F" w:rsidP="001D1122">
      <w:pPr>
        <w:pStyle w:val="Balk3"/>
        <w:jc w:val="both"/>
        <w:rPr>
          <w:rFonts w:ascii="Times New Roman" w:hAnsi="Times New Roman" w:cs="Times New Roman"/>
          <w:color w:val="000000" w:themeColor="text1"/>
        </w:rPr>
      </w:pPr>
    </w:p>
    <w:p w:rsidR="0003380F" w:rsidRDefault="0003380F" w:rsidP="001D1122">
      <w:pPr>
        <w:pStyle w:val="Balk3"/>
        <w:jc w:val="both"/>
        <w:rPr>
          <w:rFonts w:ascii="Times New Roman" w:hAnsi="Times New Roman" w:cs="Times New Roman"/>
          <w:color w:val="000000" w:themeColor="text1"/>
        </w:rPr>
      </w:pPr>
    </w:p>
    <w:p w:rsidR="001F22A7" w:rsidRPr="00FD5CDB" w:rsidRDefault="001F22A7" w:rsidP="001F22A7">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1F22A7" w:rsidRPr="00FD5CDB" w:rsidRDefault="001F22A7" w:rsidP="001F22A7">
      <w:pPr>
        <w:pStyle w:val="Balk3"/>
        <w:ind w:left="0"/>
        <w:jc w:val="both"/>
        <w:rPr>
          <w:rFonts w:ascii="Times New Roman" w:hAnsi="Times New Roman" w:cs="Times New Roman"/>
        </w:rPr>
      </w:pPr>
    </w:p>
    <w:p w:rsidR="001F22A7" w:rsidRPr="00FD5CDB" w:rsidRDefault="001F22A7" w:rsidP="001F22A7">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 Okul Binasının Fiziki Durumu</w:t>
      </w:r>
    </w:p>
    <w:p w:rsidR="001F22A7" w:rsidRPr="00FD5CDB" w:rsidRDefault="001F22A7" w:rsidP="001F22A7">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1F22A7" w:rsidRPr="00FD5CDB" w:rsidTr="009655F4">
        <w:trPr>
          <w:cnfStyle w:val="100000000000"/>
          <w:trHeight w:val="553"/>
          <w:jc w:val="center"/>
        </w:trPr>
        <w:tc>
          <w:tcPr>
            <w:cnfStyle w:val="001000000000"/>
            <w:tcW w:w="799" w:type="dxa"/>
            <w:vAlign w:val="center"/>
            <w:hideMark/>
          </w:tcPr>
          <w:p w:rsidR="001F22A7" w:rsidRPr="00FD5CDB" w:rsidRDefault="001F22A7" w:rsidP="009655F4">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1F22A7" w:rsidRPr="00FD5CDB" w:rsidRDefault="001F22A7" w:rsidP="009655F4">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1F22A7" w:rsidRPr="00FD5CDB" w:rsidTr="009655F4">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w:t>
            </w:r>
            <w:r w:rsidR="00030E6F">
              <w:rPr>
                <w:rFonts w:asciiTheme="minorHAnsi" w:eastAsiaTheme="minorEastAsia" w:hAnsiTheme="minorHAnsi" w:cstheme="minorBidi"/>
                <w:color w:val="000000" w:themeColor="text1"/>
                <w:sz w:val="20"/>
                <w:szCs w:val="20"/>
                <w:lang w:eastAsia="en-US" w:bidi="ar-SA"/>
              </w:rPr>
              <w:t>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030E6F" w:rsidP="009655F4">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1F22A7" w:rsidRPr="00FD5CDB" w:rsidTr="009655F4">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F22A7" w:rsidRPr="00FD5CDB" w:rsidTr="009655F4">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FD5CDB" w:rsidRDefault="001F22A7" w:rsidP="009655F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F22A7" w:rsidRPr="007C7EAD" w:rsidRDefault="001F22A7" w:rsidP="009655F4">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1F22A7" w:rsidRDefault="001F22A7" w:rsidP="001F22A7">
      <w:pPr>
        <w:pStyle w:val="Balk3"/>
        <w:spacing w:before="51"/>
        <w:ind w:left="0"/>
        <w:rPr>
          <w:rFonts w:ascii="Times New Roman" w:hAnsi="Times New Roman" w:cs="Times New Roman"/>
        </w:rPr>
      </w:pPr>
    </w:p>
    <w:p w:rsidR="001F22A7" w:rsidRPr="00967EC6" w:rsidRDefault="001F22A7" w:rsidP="001F22A7">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Tablo 10</w:t>
      </w:r>
      <w:r w:rsidRPr="00967EC6">
        <w:rPr>
          <w:rFonts w:ascii="Times New Roman" w:hAnsi="Times New Roman" w:cs="Times New Roman"/>
          <w:color w:val="000000" w:themeColor="text1"/>
          <w:sz w:val="20"/>
        </w:rPr>
        <w:t xml:space="preserve"> Teknoloji ve Bilişim Altyapısı </w:t>
      </w:r>
    </w:p>
    <w:tbl>
      <w:tblPr>
        <w:tblStyle w:val="TabloKlavuzu"/>
        <w:tblW w:w="8784" w:type="dxa"/>
        <w:jc w:val="center"/>
        <w:tblLook w:val="04A0"/>
      </w:tblPr>
      <w:tblGrid>
        <w:gridCol w:w="7508"/>
        <w:gridCol w:w="1276"/>
      </w:tblGrid>
      <w:tr w:rsidR="001F22A7" w:rsidRPr="00FD5CDB" w:rsidTr="009655F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1F22A7" w:rsidRPr="00FD5CDB" w:rsidRDefault="001F22A7" w:rsidP="009655F4">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2C8D"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2C8D"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2C8D"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2C8D"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8C2C8D"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030E6F"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F22A7" w:rsidRPr="00FD5CDB" w:rsidTr="009655F4">
        <w:trPr>
          <w:jc w:val="center"/>
        </w:trPr>
        <w:tc>
          <w:tcPr>
            <w:tcW w:w="7508" w:type="dxa"/>
            <w:tcBorders>
              <w:top w:val="single" w:sz="4" w:space="0" w:color="auto"/>
              <w:left w:val="single" w:sz="4" w:space="0" w:color="auto"/>
              <w:bottom w:val="single" w:sz="4" w:space="0" w:color="auto"/>
              <w:right w:val="single" w:sz="4" w:space="0" w:color="auto"/>
            </w:tcBorders>
            <w:hideMark/>
          </w:tcPr>
          <w:p w:rsidR="001F22A7" w:rsidRPr="007C7EAD" w:rsidRDefault="001F22A7" w:rsidP="009655F4">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1F22A7" w:rsidRPr="00FD5CDB" w:rsidRDefault="001F22A7" w:rsidP="009655F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1F22A7" w:rsidRDefault="001F22A7" w:rsidP="001D1122">
      <w:pPr>
        <w:pStyle w:val="Balk3"/>
        <w:jc w:val="both"/>
        <w:rPr>
          <w:rFonts w:ascii="Times New Roman" w:hAnsi="Times New Roman" w:cs="Times New Roman"/>
          <w:color w:val="000000" w:themeColor="text1"/>
        </w:rPr>
      </w:pPr>
    </w:p>
    <w:p w:rsidR="005024E1" w:rsidRPr="00FD5CDB" w:rsidRDefault="005024E1" w:rsidP="005024E1">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5024E1" w:rsidRPr="00FD5CDB" w:rsidRDefault="005024E1" w:rsidP="005024E1">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Tablo 11</w:t>
      </w:r>
      <w:r w:rsidRPr="00FD5CDB">
        <w:rPr>
          <w:rFonts w:ascii="Times New Roman" w:hAnsi="Times New Roman" w:cs="Times New Roman"/>
          <w:color w:val="000000" w:themeColor="text1"/>
          <w:sz w:val="20"/>
        </w:rPr>
        <w:t xml:space="preserve"> Tahmini Kaynaklar (TL)</w:t>
      </w:r>
    </w:p>
    <w:p w:rsidR="005024E1" w:rsidRPr="00FD5CDB" w:rsidRDefault="005024E1" w:rsidP="005024E1">
      <w:pPr>
        <w:pStyle w:val="GvdeMetni"/>
        <w:spacing w:before="3"/>
        <w:jc w:val="both"/>
        <w:rPr>
          <w:rFonts w:ascii="Times New Roman" w:hAnsi="Times New Roman" w:cs="Times New Roman"/>
        </w:rPr>
      </w:pPr>
      <w:r>
        <w:rPr>
          <w:rFonts w:ascii="Times New Roman" w:hAnsi="Times New Roman" w:cs="Times New Roman"/>
        </w:rPr>
        <w:t>Müdürlüğümüzün 2024-2028</w:t>
      </w:r>
      <w:r w:rsidRPr="00FD5CDB">
        <w:rPr>
          <w:rFonts w:ascii="Times New Roman" w:hAnsi="Times New Roman" w:cs="Times New Roman"/>
        </w:rPr>
        <w:t xml:space="preserve"> döneminde kaynakları, uygulanmakta olan tasarruf tedbirleri de dikkati alınarak tahmin edilmiş ve tabloda sunulmuştur.</w:t>
      </w:r>
    </w:p>
    <w:p w:rsidR="005024E1" w:rsidRPr="00FD5CDB" w:rsidRDefault="005024E1" w:rsidP="005024E1">
      <w:pPr>
        <w:pStyle w:val="GvdeMetni"/>
        <w:spacing w:before="3"/>
        <w:jc w:val="both"/>
        <w:rPr>
          <w:rFonts w:ascii="Times New Roman" w:hAnsi="Times New Roman" w:cs="Times New Roman"/>
        </w:rPr>
      </w:pPr>
    </w:p>
    <w:p w:rsidR="005024E1" w:rsidRPr="00FD5CDB" w:rsidRDefault="005024E1" w:rsidP="005024E1">
      <w:pPr>
        <w:pStyle w:val="GvdeMetni"/>
        <w:spacing w:before="3"/>
        <w:rPr>
          <w:rFonts w:ascii="Times New Roman" w:hAnsi="Times New Roman" w:cs="Times New Roman"/>
          <w:b/>
        </w:rPr>
      </w:pPr>
    </w:p>
    <w:tbl>
      <w:tblPr>
        <w:tblStyle w:val="AkKlavuz-Vurgu12"/>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54"/>
      </w:tblGrid>
      <w:tr w:rsidR="005024E1" w:rsidRPr="00FD5CDB" w:rsidTr="00E0342C">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sz w:val="24"/>
                <w:szCs w:val="24"/>
              </w:rPr>
            </w:pPr>
          </w:p>
          <w:p w:rsidR="005024E1" w:rsidRPr="00FD5CDB" w:rsidRDefault="005024E1" w:rsidP="009655F4">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024E1" w:rsidRPr="00FD5CDB" w:rsidRDefault="005024E1" w:rsidP="009655F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5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024E1" w:rsidRPr="00FD5CDB" w:rsidRDefault="005024E1" w:rsidP="009655F4">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5024E1" w:rsidRPr="00FD5CDB" w:rsidTr="00E0342C">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FD5CDB" w:rsidRDefault="005024E1" w:rsidP="009655F4">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32000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38000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44000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50000</w:t>
            </w:r>
          </w:p>
        </w:tc>
        <w:tc>
          <w:tcPr>
            <w:cnfStyle w:val="000100000000"/>
            <w:tcW w:w="11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190000</w:t>
            </w:r>
          </w:p>
        </w:tc>
      </w:tr>
      <w:tr w:rsidR="005024E1" w:rsidRPr="00FD5CDB" w:rsidTr="00E0342C">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FD5CDB" w:rsidRDefault="005024E1" w:rsidP="009655F4">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5024E1" w:rsidP="009655F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5024E1" w:rsidRPr="00FD5CDB" w:rsidTr="00E0342C">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FD5CDB" w:rsidRDefault="005024E1" w:rsidP="009655F4">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32000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38000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44000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7C7EAD" w:rsidRDefault="006653DC" w:rsidP="009655F4">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50000</w:t>
            </w:r>
          </w:p>
        </w:tc>
        <w:tc>
          <w:tcPr>
            <w:cnfStyle w:val="000100000000"/>
            <w:tcW w:w="11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024E1" w:rsidRPr="000406FD" w:rsidRDefault="006653DC" w:rsidP="009655F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190000</w:t>
            </w:r>
          </w:p>
        </w:tc>
      </w:tr>
    </w:tbl>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5024E1" w:rsidRDefault="005024E1" w:rsidP="005024E1">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3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024E1" w:rsidRPr="0007479A" w:rsidRDefault="005024E1" w:rsidP="005024E1">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5024E1" w:rsidRPr="0007479A" w:rsidRDefault="005024E1" w:rsidP="005024E1">
      <w:pPr>
        <w:pStyle w:val="GvdeMetni"/>
        <w:spacing w:before="11"/>
        <w:rPr>
          <w:rFonts w:ascii="Times New Roman" w:hAnsi="Times New Roman" w:cs="Times New Roman"/>
          <w:b/>
          <w:bCs/>
          <w:noProof/>
          <w:color w:val="C00000"/>
          <w:sz w:val="20"/>
          <w:szCs w:val="20"/>
        </w:rPr>
      </w:pPr>
    </w:p>
    <w:p w:rsidR="005024E1" w:rsidRPr="00FD5CDB" w:rsidRDefault="005024E1" w:rsidP="005024E1">
      <w:pPr>
        <w:pStyle w:val="GvdeMetni"/>
        <w:rPr>
          <w:rFonts w:ascii="Times New Roman" w:hAnsi="Times New Roman" w:cs="Times New Roman"/>
          <w:color w:val="002060"/>
        </w:rPr>
      </w:pPr>
    </w:p>
    <w:p w:rsidR="005024E1" w:rsidRPr="00FD5CDB" w:rsidRDefault="0027144D" w:rsidP="005024E1">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12</w:t>
      </w:r>
      <w:r w:rsidR="005024E1" w:rsidRPr="00FD5CDB">
        <w:rPr>
          <w:rFonts w:ascii="Times New Roman" w:hAnsi="Times New Roman" w:cs="Times New Roman"/>
          <w:color w:val="000000" w:themeColor="text1"/>
          <w:sz w:val="20"/>
          <w:szCs w:val="20"/>
        </w:rPr>
        <w:t xml:space="preserve"> GZFT Listesi</w:t>
      </w:r>
    </w:p>
    <w:p w:rsidR="005024E1" w:rsidRPr="00FD5CDB" w:rsidRDefault="005024E1" w:rsidP="005024E1">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5024E1" w:rsidRPr="00FD5CDB" w:rsidTr="009655F4">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5024E1" w:rsidRPr="00FD5CDB" w:rsidTr="009655F4">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5024E1" w:rsidRPr="00FD5CDB" w:rsidRDefault="005024E1" w:rsidP="009655F4">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5024E1" w:rsidRPr="00FD5CDB" w:rsidTr="009655F4">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Pr="00FD5CDB">
              <w:rPr>
                <w:rFonts w:ascii="Times New Roman" w:hAnsi="Times New Roman" w:cs="Times New Roman"/>
                <w:b w:val="0"/>
                <w:sz w:val="18"/>
                <w:szCs w:val="20"/>
                <w:lang w:eastAsia="en-US"/>
              </w:rPr>
              <w:t>elilerimizin, eğitim faaliyetlerine beklenen düzeyde katılım sağlaması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ve İlçe MEM tarafından yürürlüğe konan çalışmaların sahiplenilmesi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 süreçlerinin aksatılmadan gerçekleşmesi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5024E1" w:rsidRPr="00FD5CDB" w:rsidRDefault="005024E1" w:rsidP="009655F4">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başarısı söz konusu olduğunda, velilerimizin ders notlarını davranış eğitiminden ön planda tutulması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olması, eğitimcilerde mental yorgunluğa neden olması</w:t>
            </w:r>
          </w:p>
          <w:p w:rsidR="005024E1" w:rsidRPr="00FD5CDB" w:rsidRDefault="005024E1" w:rsidP="009655F4">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 toplantılarına genel katılım oranlarının beklenen düzeyde olmaması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 ve kurumlarda veli görüşme randevu sisteminin bulunmaması, velilerin ders saatlerinde görüşme talepleri </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işlemlerinin okul yönetimince yüklenilmek zorunda kalınması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tc>
        <w:tc>
          <w:tcPr>
            <w:tcW w:w="2269" w:type="dxa"/>
            <w:tcBorders>
              <w:top w:val="single" w:sz="4" w:space="0" w:color="auto"/>
              <w:left w:val="single" w:sz="4" w:space="0" w:color="auto"/>
              <w:bottom w:val="single" w:sz="4" w:space="0" w:color="auto"/>
              <w:right w:val="single" w:sz="4" w:space="0" w:color="auto"/>
            </w:tcBorders>
          </w:tcPr>
          <w:p w:rsidR="005024E1" w:rsidRPr="00FD5CDB" w:rsidRDefault="005024E1" w:rsidP="009655F4">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merkezine yakın olması</w:t>
            </w:r>
          </w:p>
          <w:p w:rsidR="005024E1" w:rsidRPr="00FD5CDB"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024E1"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5024E1" w:rsidRPr="00FD5CDB" w:rsidRDefault="005024E1" w:rsidP="009655F4">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Mahallemizin ulaşımının kolay olması.</w:t>
            </w:r>
          </w:p>
          <w:p w:rsidR="005024E1" w:rsidRPr="00FD5CDB" w:rsidRDefault="005024E1" w:rsidP="009655F4">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5024E1" w:rsidRPr="00FD5CDB" w:rsidRDefault="005024E1" w:rsidP="009655F4">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5024E1" w:rsidRPr="00FD5CDB" w:rsidRDefault="005024E1" w:rsidP="009655F4">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İş kaygısı nedeniyle velilerin eğitim faaliyetlerine genel katılım oranlarının düşük olması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5024E1" w:rsidRPr="00FD5CDB" w:rsidRDefault="005024E1" w:rsidP="009655F4">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5024E1"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5024E1" w:rsidRPr="00FD5CDB" w:rsidRDefault="005024E1" w:rsidP="009655F4">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 binamızın yetersiz olması.</w:t>
            </w:r>
          </w:p>
        </w:tc>
      </w:tr>
    </w:tbl>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5024E1" w:rsidRDefault="005024E1" w:rsidP="001D1122">
      <w:pPr>
        <w:pStyle w:val="Balk3"/>
        <w:jc w:val="both"/>
        <w:rPr>
          <w:rFonts w:ascii="Times New Roman" w:hAnsi="Times New Roman" w:cs="Times New Roman"/>
          <w:color w:val="000000" w:themeColor="text1"/>
        </w:rPr>
      </w:pPr>
    </w:p>
    <w:p w:rsidR="0027144D" w:rsidRPr="00FD5CDB" w:rsidRDefault="0027144D" w:rsidP="0027144D">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3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7144D" w:rsidRPr="00FD5CDB" w:rsidRDefault="0027144D" w:rsidP="0027144D">
      <w:pPr>
        <w:pStyle w:val="GvdeMetni"/>
        <w:spacing w:before="11"/>
        <w:rPr>
          <w:rFonts w:ascii="Times New Roman" w:hAnsi="Times New Roman" w:cs="Times New Roman"/>
          <w:b/>
        </w:rPr>
      </w:pPr>
    </w:p>
    <w:p w:rsidR="0027144D" w:rsidRPr="00FD5CDB" w:rsidRDefault="0027144D" w:rsidP="0027144D">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13</w:t>
      </w:r>
      <w:r w:rsidRPr="00FD5CDB">
        <w:rPr>
          <w:rFonts w:ascii="Times New Roman" w:hAnsi="Times New Roman" w:cs="Times New Roman"/>
          <w:color w:val="000000" w:themeColor="text1"/>
          <w:sz w:val="20"/>
          <w:szCs w:val="20"/>
        </w:rPr>
        <w:t xml:space="preserve"> Tespitler ve İhtiyaçlar</w:t>
      </w:r>
    </w:p>
    <w:p w:rsidR="0027144D" w:rsidRPr="00FD5CDB" w:rsidRDefault="0027144D" w:rsidP="0027144D">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27144D" w:rsidRPr="00FD5CDB" w:rsidTr="009655F4">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7144D" w:rsidRPr="00FD5CDB" w:rsidRDefault="0027144D" w:rsidP="009655F4">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27144D" w:rsidRPr="00FD5CDB" w:rsidTr="009655F4">
        <w:trPr>
          <w:cnfStyle w:val="000000100000"/>
          <w:trHeight w:val="607"/>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27144D" w:rsidRPr="00FD5CDB" w:rsidRDefault="0027144D" w:rsidP="009655F4">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27144D" w:rsidRPr="00FD5CDB" w:rsidRDefault="0027144D" w:rsidP="009655F4">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27144D" w:rsidRPr="00554859" w:rsidRDefault="0027144D" w:rsidP="009655F4">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7144D" w:rsidRPr="00554859" w:rsidRDefault="0027144D" w:rsidP="009655F4">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7144D" w:rsidRPr="00554859" w:rsidRDefault="0027144D" w:rsidP="009655F4">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7144D" w:rsidRPr="00FD5CDB" w:rsidRDefault="0027144D" w:rsidP="009655F4">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27144D" w:rsidRPr="00FD5CDB" w:rsidTr="009655F4">
        <w:trPr>
          <w:cnfStyle w:val="000000100000"/>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27144D" w:rsidRPr="00FD5CDB" w:rsidRDefault="0027144D" w:rsidP="009655F4">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27144D" w:rsidRPr="00FD5CDB" w:rsidTr="009655F4">
        <w:trPr>
          <w:cnfStyle w:val="000000100000"/>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27144D"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27144D" w:rsidRPr="00FD5CDB" w:rsidTr="009655F4">
        <w:trPr>
          <w:cnfStyle w:val="000000100000"/>
          <w:trHeight w:val="361"/>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Hizmet binamız çok eskidir.</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fiziki yetersizlikten dolayı kütüphane, hizmetli dinlenme odası, mescit vs. mevcut değildir.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27144D" w:rsidRPr="00FD5CDB" w:rsidTr="009655F4">
        <w:trPr>
          <w:trHeight w:val="364"/>
          <w:jc w:val="center"/>
        </w:trPr>
        <w:tc>
          <w:tcPr>
            <w:cnfStyle w:val="001000000000"/>
            <w:tcW w:w="1839" w:type="dxa"/>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27144D" w:rsidRPr="00FD5CDB" w:rsidTr="009655F4">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27144D" w:rsidRPr="00FD5CDB" w:rsidRDefault="0027144D" w:rsidP="009655F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Tasarruf tedbirleri kapsamında sadece Temizlik , kırtasiye ve fatura kalemleri dışında ödenek gelmemektedir.</w:t>
            </w:r>
          </w:p>
          <w:p w:rsidR="0027144D" w:rsidRPr="00B52C6D" w:rsidRDefault="0027144D" w:rsidP="009655F4">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27144D" w:rsidRPr="00FD5CDB" w:rsidRDefault="0027144D" w:rsidP="009655F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27144D" w:rsidRPr="00FD5CDB" w:rsidRDefault="0027144D" w:rsidP="009655F4">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27144D" w:rsidRPr="0013102E" w:rsidRDefault="0027144D" w:rsidP="009655F4">
            <w:pPr>
              <w:pStyle w:val="TableParagraph"/>
              <w:ind w:left="142" w:right="141"/>
              <w:jc w:val="both"/>
              <w:rPr>
                <w:rFonts w:ascii="Times New Roman" w:hAnsi="Times New Roman" w:cs="Times New Roman"/>
                <w:b w:val="0"/>
                <w:sz w:val="16"/>
                <w:szCs w:val="16"/>
              </w:rPr>
            </w:pPr>
          </w:p>
        </w:tc>
      </w:tr>
    </w:tbl>
    <w:p w:rsidR="00C1164F" w:rsidRDefault="00C1164F" w:rsidP="007F270F">
      <w:pPr>
        <w:pStyle w:val="Balk3"/>
        <w:spacing w:before="51"/>
        <w:rPr>
          <w:rFonts w:ascii="Times New Roman" w:hAnsi="Times New Roman" w:cs="Times New Roman"/>
          <w:b w:val="0"/>
          <w:color w:val="000000" w:themeColor="text1"/>
        </w:rPr>
      </w:pPr>
    </w:p>
    <w:p w:rsidR="00C1164F" w:rsidRDefault="00C1164F" w:rsidP="007F270F">
      <w:pPr>
        <w:pStyle w:val="Balk3"/>
        <w:spacing w:before="51"/>
        <w:rPr>
          <w:rFonts w:ascii="Times New Roman" w:hAnsi="Times New Roman" w:cs="Times New Roman"/>
          <w:b w:val="0"/>
          <w:color w:val="000000" w:themeColor="text1"/>
        </w:rPr>
      </w:pPr>
    </w:p>
    <w:p w:rsidR="00C1164F" w:rsidRDefault="00C1164F" w:rsidP="007F270F">
      <w:pPr>
        <w:pStyle w:val="Balk3"/>
        <w:spacing w:before="51"/>
        <w:rPr>
          <w:rFonts w:ascii="Times New Roman" w:hAnsi="Times New Roman" w:cs="Times New Roman"/>
          <w:b w:val="0"/>
          <w:color w:val="000000" w:themeColor="text1"/>
        </w:rPr>
      </w:pPr>
    </w:p>
    <w:p w:rsidR="001C5978" w:rsidRPr="00FD5CDB" w:rsidRDefault="001C5978" w:rsidP="001C5978">
      <w:pPr>
        <w:spacing w:before="56"/>
        <w:ind w:left="-142" w:firstLine="136"/>
        <w:rPr>
          <w:rFonts w:ascii="Times New Roman" w:hAnsi="Times New Roman" w:cs="Times New Roman"/>
          <w:position w:val="7"/>
          <w:sz w:val="24"/>
          <w:szCs w:val="24"/>
        </w:rPr>
      </w:pPr>
      <w:bookmarkStart w:id="5" w:name="_bookmark42"/>
      <w:bookmarkEnd w:id="5"/>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bookmarkStart w:id="6" w:name="_bookmark44"/>
      <w:bookmarkEnd w:id="6"/>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7" w:name="_bookmark46"/>
      <w:bookmarkEnd w:id="7"/>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664351" w:rsidP="001C5978">
      <w:pPr>
        <w:pStyle w:val="Balk2"/>
        <w:tabs>
          <w:tab w:val="left" w:pos="859"/>
          <w:tab w:val="left" w:pos="859"/>
        </w:tabs>
        <w:ind w:left="858" w:firstLine="0"/>
        <w:jc w:val="both"/>
        <w:rPr>
          <w:rFonts w:ascii="Times New Roman" w:hAnsi="Times New Roman" w:cs="Times New Roman"/>
          <w:sz w:val="24"/>
          <w:szCs w:val="24"/>
        </w:rPr>
      </w:pPr>
      <w:r w:rsidRPr="00664351">
        <w:rPr>
          <w:rFonts w:ascii="Times New Roman" w:hAnsi="Times New Roman" w:cs="Times New Roman"/>
          <w:b w:val="0"/>
          <w:noProof/>
          <w:lang w:bidi="ar-SA"/>
        </w:rPr>
        <w:pict>
          <v:roundrect id="Yuvarlatılmış Dikdörtgen 27" o:spid="_x0000_s1034" style="position:absolute;left:0;text-align:left;margin-left:50.4pt;margin-top:2.25pt;width:395.6pt;height:87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" fillcolor="white [3201]" strokecolor="#92cddc [1944]" strokeweight="1pt">
            <v:fill color2="#b6dde8 [1304]" focus="100%" type="gradient"/>
            <v:shadow on="t" color="#205867 [1608]" opacity=".5" offset="1pt"/>
            <v:textbox>
              <w:txbxContent>
                <w:p w:rsidR="00B21B04" w:rsidRPr="006374FD" w:rsidRDefault="00B21B04" w:rsidP="001C5978">
                  <w:pPr>
                    <w:jc w:val="center"/>
                    <w:rPr>
                      <w:rFonts w:ascii="Monotype Corsiva" w:hAnsi="Monotype Corsiva"/>
                      <w:b/>
                      <w:sz w:val="32"/>
                      <w:szCs w:val="36"/>
                    </w:rPr>
                  </w:pPr>
                  <w:r>
                    <w:rPr>
                      <w:rFonts w:ascii="Monotype Corsiva" w:hAnsi="Monotype Corsiva"/>
                      <w:b/>
                      <w:sz w:val="32"/>
                      <w:szCs w:val="36"/>
                    </w:rPr>
                    <w:t>MİSYONUMUZ</w:t>
                  </w:r>
                </w:p>
                <w:p w:rsidR="00B21B04" w:rsidRPr="00E60BCF" w:rsidRDefault="00B21B04" w:rsidP="001C5978">
                  <w:pPr>
                    <w:jc w:val="center"/>
                    <w:rPr>
                      <w:rFonts w:ascii="Monotype Corsiva" w:hAnsi="Monotype Corsiva"/>
                      <w:sz w:val="32"/>
                      <w:szCs w:val="36"/>
                    </w:rPr>
                  </w:pPr>
                  <w:r>
                    <w:rPr>
                      <w:rFonts w:ascii="Monotype Corsiva" w:hAnsi="Monotype Corsiva"/>
                      <w:sz w:val="32"/>
                      <w:szCs w:val="36"/>
                    </w:rPr>
                    <w:t>Atatürkçü,öz güven sahibi.Türk kültürünü özümsemiş ve günümüz Dünyasının istediği ve ihtiyaç duyduğu donanımda bireyler yetiştirmektir.</w:t>
                  </w:r>
                </w:p>
                <w:p w:rsidR="00B21B04" w:rsidRPr="008A65D4" w:rsidRDefault="00B21B04" w:rsidP="001C5978">
                  <w:pPr>
                    <w:jc w:val="center"/>
                    <w:rPr>
                      <w:rFonts w:ascii="Monotype Corsiva" w:hAnsi="Monotype Corsiva"/>
                      <w:sz w:val="28"/>
                      <w:szCs w:val="36"/>
                    </w:rPr>
                  </w:pPr>
                </w:p>
                <w:p w:rsidR="00B21B04" w:rsidRPr="008A65D4" w:rsidRDefault="00B21B04"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bookmarkStart w:id="8" w:name="_bookmark51"/>
      <w:bookmarkEnd w:id="8"/>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664351"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35" style="position:absolute;margin-left:26.15pt;margin-top:7.65pt;width:432.25pt;height:88.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" fillcolor="white [3201]" strokecolor="#92cddc [1944]" strokeweight="1pt">
            <v:fill color2="#b6dde8 [1304]" focus="100%" type="gradient"/>
            <v:shadow on="t" color="#205867 [1608]" opacity=".5" offset="1pt"/>
            <v:textbox>
              <w:txbxContent>
                <w:p w:rsidR="00B21B04" w:rsidRPr="006374FD" w:rsidRDefault="00B21B04" w:rsidP="001C5978">
                  <w:pPr>
                    <w:jc w:val="center"/>
                    <w:rPr>
                      <w:rFonts w:ascii="Monotype Corsiva" w:hAnsi="Monotype Corsiva"/>
                      <w:b/>
                      <w:sz w:val="32"/>
                      <w:szCs w:val="36"/>
                    </w:rPr>
                  </w:pPr>
                  <w:r>
                    <w:rPr>
                      <w:rFonts w:ascii="Monotype Corsiva" w:hAnsi="Monotype Corsiva"/>
                      <w:b/>
                      <w:sz w:val="32"/>
                      <w:szCs w:val="36"/>
                    </w:rPr>
                    <w:t>VİZYONUMUZ</w:t>
                  </w:r>
                </w:p>
                <w:p w:rsidR="00B21B04" w:rsidRPr="00E60BCF" w:rsidRDefault="00B21B04" w:rsidP="00DA3B5D">
                  <w:pPr>
                    <w:jc w:val="center"/>
                    <w:rPr>
                      <w:rFonts w:ascii="Monotype Corsiva" w:hAnsi="Monotype Corsiva"/>
                      <w:sz w:val="32"/>
                    </w:rPr>
                  </w:pPr>
                  <w:r>
                    <w:rPr>
                      <w:rFonts w:ascii="Monotype Corsiva" w:hAnsi="Monotype Corsiva"/>
                      <w:sz w:val="32"/>
                    </w:rPr>
                    <w:t>Biz diyen bir anlayış ile karşılıklı sevgi-saygı ve güvene dayalı çalışma ortamı içinde çağın gereklerini yerine getirebilen nesiller yetiştirmek için varız.</w:t>
                  </w:r>
                </w:p>
                <w:p w:rsidR="00B21B04" w:rsidRPr="008A65D4" w:rsidRDefault="00B21B04"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664351" w:rsidP="001C5978">
      <w:pPr>
        <w:pStyle w:val="GvdeMetni"/>
        <w:spacing w:before="1"/>
        <w:rPr>
          <w:rFonts w:ascii="Times New Roman" w:hAnsi="Times New Roman" w:cs="Times New Roman"/>
          <w:b/>
        </w:rPr>
      </w:pPr>
      <w:r w:rsidRPr="00664351">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6" type="#_x0000_t176" style="position:absolute;margin-left:121.95pt;margin-top:9.9pt;width:251.3pt;height:338.7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" fillcolor="#92cddc [1944]" strokecolor="#92cddc [1944]" strokeweight="1pt">
            <v:fill color2="#daeef3 [664]" angle="135" focus="50%" type="gradient"/>
            <v:shadow on="t" color="#205867 [1608]" opacity=".5" offset="1pt"/>
            <v:textbox>
              <w:txbxContent>
                <w:p w:rsidR="00B21B04" w:rsidRPr="006374FD" w:rsidRDefault="00B21B0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B21B04" w:rsidRPr="006374FD" w:rsidRDefault="00B21B0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B21B04" w:rsidRPr="006374FD" w:rsidRDefault="00B21B0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B21B04" w:rsidRPr="006374FD" w:rsidRDefault="00B21B0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B21B04" w:rsidRPr="005571CE" w:rsidRDefault="00B21B04"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9" w:name="_bookmark54"/>
      <w:bookmarkStart w:id="10" w:name="_bookmark56"/>
      <w:bookmarkStart w:id="11" w:name="_bookmark58"/>
      <w:bookmarkEnd w:id="9"/>
      <w:bookmarkEnd w:id="10"/>
      <w:bookmarkEnd w:id="11"/>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1164F" w:rsidRPr="00387528" w:rsidRDefault="00C1164F" w:rsidP="00C1164F">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rsidR="00C1164F" w:rsidRPr="00387528" w:rsidRDefault="00C1164F" w:rsidP="00C1164F">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C1164F" w:rsidRPr="00387528" w:rsidTr="009655F4">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C1164F" w:rsidRPr="00387528" w:rsidRDefault="00C1164F" w:rsidP="009655F4">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C1164F" w:rsidRPr="00387528" w:rsidRDefault="00C1164F" w:rsidP="009655F4">
            <w:pPr>
              <w:jc w:val="both"/>
              <w:cnfStyle w:val="10000000000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rsidR="00C1164F" w:rsidRPr="00387528" w:rsidRDefault="00C1164F" w:rsidP="009655F4">
            <w:pPr>
              <w:jc w:val="both"/>
              <w:cnfStyle w:val="000000100000"/>
              <w:rPr>
                <w:rFonts w:eastAsia="Times New Roman"/>
                <w:noProof/>
                <w:color w:val="000000"/>
              </w:rPr>
            </w:pPr>
            <w:r w:rsidRPr="00387528">
              <w:rPr>
                <w:rFonts w:eastAsia="Times New Roman"/>
                <w:noProof/>
                <w:color w:val="000000"/>
              </w:rPr>
              <w:t>Öğrenme kayıpları önleyici çalışmalar yapılarak azaltılacaktır.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t>Öğrencilerin bilimsel, kültürel, sanatsal, sportif ve toplum hizmeti alanlarında ders dışı etkinliklere katılım oranı artırılacaktır.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noProof/>
              </w:rPr>
              <w:t>Öğrencilere evrensel değerler, sağlıklı yaşam ve çevre bilinci duyarlılığı kazandırılacaktır.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rFonts w:cs="Times New Roman"/>
                <w:noProof/>
              </w:rPr>
              <w:t>Okul aile işbirliği sağlanarak kurum kültürü geliştirilecektir.</w:t>
            </w:r>
          </w:p>
        </w:tc>
      </w:tr>
      <w:tr w:rsidR="00C1164F" w:rsidRPr="00387528" w:rsidTr="009655F4">
        <w:tc>
          <w:tcPr>
            <w:cnfStyle w:val="001000000000"/>
            <w:tcW w:w="2263" w:type="dxa"/>
            <w:shd w:val="clear" w:color="auto" w:fill="943634"/>
            <w:vAlign w:val="center"/>
          </w:tcPr>
          <w:p w:rsidR="00C1164F" w:rsidRPr="00387528" w:rsidRDefault="00C1164F" w:rsidP="009655F4">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rsidR="00C1164F" w:rsidRPr="00387528" w:rsidRDefault="00C1164F" w:rsidP="009655F4">
            <w:pPr>
              <w:jc w:val="both"/>
              <w:cnfStyle w:val="000000000000"/>
              <w:rPr>
                <w:rFonts w:eastAsia="Times New Roman"/>
                <w:b/>
                <w:noProof/>
                <w:color w:val="FFFFFF"/>
              </w:rPr>
            </w:pPr>
            <w:r w:rsidRPr="00387528">
              <w:rPr>
                <w:b/>
                <w:color w:val="FFFFFF"/>
              </w:rPr>
              <w:t>Eğitim ortamlarının fiziki imkânları geliştirilecektir.</w:t>
            </w:r>
          </w:p>
        </w:tc>
      </w:tr>
      <w:tr w:rsidR="00C1164F" w:rsidRPr="00387528" w:rsidTr="009655F4">
        <w:trPr>
          <w:cnfStyle w:val="000000100000"/>
        </w:trPr>
        <w:tc>
          <w:tcPr>
            <w:cnfStyle w:val="001000000000"/>
            <w:tcW w:w="2263" w:type="dxa"/>
            <w:shd w:val="clear" w:color="auto" w:fill="auto"/>
            <w:vAlign w:val="center"/>
          </w:tcPr>
          <w:p w:rsidR="00C1164F" w:rsidRPr="00387528" w:rsidRDefault="00C1164F" w:rsidP="009655F4">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rsidR="00C1164F" w:rsidRPr="00387528" w:rsidRDefault="00C1164F" w:rsidP="009655F4">
            <w:pPr>
              <w:jc w:val="both"/>
              <w:cnfStyle w:val="000000100000"/>
              <w:rPr>
                <w:rFonts w:eastAsia="Times New Roman"/>
                <w:noProof/>
                <w:color w:val="000000"/>
              </w:rPr>
            </w:pPr>
            <w:r w:rsidRPr="00387528">
              <w:rPr>
                <w:rFonts w:cs="Times New Roman"/>
                <w:noProof/>
              </w:rPr>
              <w:t>Temel eğitimde okulların niteliğini arttıracak uygulama ve çalışmalara yer verilecektir.</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6A5BE7" w:rsidRDefault="006A5BE7">
      <w:pPr>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br w:type="page"/>
      </w: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70486D" w:rsidRPr="00074854" w:rsidRDefault="0070486D" w:rsidP="0070486D">
      <w:pPr>
        <w:rPr>
          <w:rFonts w:ascii="Times New Roman" w:hAnsi="Times New Roman"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C1164F" w:rsidRPr="00387528" w:rsidTr="009655F4">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cnfStyle w:val="100000000000"/>
              <w:rPr>
                <w:noProof/>
                <w:sz w:val="16"/>
                <w:szCs w:val="16"/>
              </w:rPr>
            </w:pPr>
            <w:r w:rsidRPr="00387528">
              <w:rPr>
                <w:sz w:val="16"/>
              </w:rPr>
              <w:t>Öğrencilerin eğitim öğretime etkin katılımlarıyla donanımlı olarak bir üst öğrenime geçişi  sağlanacaktır. </w:t>
            </w:r>
          </w:p>
        </w:tc>
      </w:tr>
      <w:tr w:rsidR="00C1164F"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C1164F" w:rsidRPr="00387528" w:rsidRDefault="00C1164F" w:rsidP="009655F4">
            <w:pPr>
              <w:cnfStyle w:val="000000100000"/>
              <w:rPr>
                <w:noProof/>
                <w:sz w:val="16"/>
                <w:szCs w:val="16"/>
              </w:rPr>
            </w:pPr>
            <w:r w:rsidRPr="00387528">
              <w:rPr>
                <w:noProof/>
                <w:sz w:val="16"/>
                <w:szCs w:val="16"/>
              </w:rPr>
              <w:t>Öğrenme kayıpları önleyici çalışmalar yapılarak azaltılacaktır.</w:t>
            </w:r>
          </w:p>
        </w:tc>
      </w:tr>
      <w:tr w:rsidR="00C1164F"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C1164F" w:rsidRPr="00387528" w:rsidRDefault="00C1164F" w:rsidP="009655F4">
            <w:pPr>
              <w:jc w:val="center"/>
              <w:cnfStyle w:val="000000000000"/>
              <w:rPr>
                <w:b/>
                <w:noProof/>
                <w:sz w:val="16"/>
                <w:szCs w:val="16"/>
              </w:rPr>
            </w:pPr>
            <w:r w:rsidRPr="00387528">
              <w:rPr>
                <w:b/>
                <w:noProof/>
                <w:sz w:val="16"/>
                <w:szCs w:val="16"/>
              </w:rPr>
              <w:t>Raporlama Sıklığı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875C18" w:rsidRDefault="009655F4" w:rsidP="009655F4">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sidR="008F0FFD">
              <w:rPr>
                <w:b w:val="0"/>
                <w:noProof/>
                <w:sz w:val="16"/>
                <w:szCs w:val="16"/>
              </w:rPr>
              <w:t xml:space="preserve">İYEP’e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875C18" w:rsidRDefault="009655F4" w:rsidP="009655F4">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726E63" w:rsidP="009655F4">
            <w:pPr>
              <w:jc w:val="center"/>
              <w:cnfStyle w:val="000000100000"/>
              <w:rPr>
                <w:noProof/>
                <w:sz w:val="16"/>
                <w:szCs w:val="16"/>
              </w:rPr>
            </w:pPr>
            <w:r>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8F0FFD">
              <w:rPr>
                <w:noProof/>
                <w:color w:val="FF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8F0FFD">
              <w:rPr>
                <w:noProof/>
                <w:color w:val="FF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8F0FFD">
              <w:rPr>
                <w:noProof/>
                <w:color w:val="FF0000"/>
                <w:sz w:val="16"/>
                <w:szCs w:val="16"/>
              </w:rPr>
              <w:t>3</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8F0FFD">
              <w:rPr>
                <w:noProof/>
                <w:color w:val="FF0000"/>
                <w:sz w:val="16"/>
                <w:szCs w:val="16"/>
              </w:rPr>
              <w:t>2</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r w:rsidR="008F0FFD">
              <w:rPr>
                <w:noProof/>
                <w:color w:val="FF0000"/>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sidRPr="00114E7C">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9655F4" w:rsidRPr="00387528" w:rsidRDefault="009655F4" w:rsidP="009655F4">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sidRPr="00114E7C">
              <w:rPr>
                <w:noProof/>
                <w:color w:val="FF0000"/>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20</w:t>
            </w:r>
          </w:p>
        </w:tc>
        <w:tc>
          <w:tcPr>
            <w:tcW w:w="70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21</w:t>
            </w:r>
          </w:p>
        </w:tc>
        <w:tc>
          <w:tcPr>
            <w:tcW w:w="734"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22</w:t>
            </w:r>
          </w:p>
        </w:tc>
        <w:tc>
          <w:tcPr>
            <w:tcW w:w="66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color w:val="FF0000"/>
                <w:sz w:val="16"/>
                <w:szCs w:val="16"/>
              </w:rPr>
              <w:t>23</w:t>
            </w:r>
          </w:p>
        </w:tc>
        <w:tc>
          <w:tcPr>
            <w:tcW w:w="777"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Pr>
                <w:noProof/>
                <w:sz w:val="16"/>
                <w:szCs w:val="16"/>
              </w:rPr>
              <w:t>Okullarda Kurulan DYK Komisyonları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Öğretmenler Kurulu, Zümre Öğretmenler Kurulu</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Salgın hastalıklar nedeniyle öğrencilerin ara devamsızlık yapması</w:t>
            </w:r>
          </w:p>
          <w:p w:rsidR="009655F4" w:rsidRPr="00387528" w:rsidRDefault="009655F4" w:rsidP="009655F4">
            <w:pPr>
              <w:cnfStyle w:val="000000000000"/>
              <w:rPr>
                <w:noProof/>
                <w:sz w:val="16"/>
                <w:szCs w:val="16"/>
              </w:rPr>
            </w:pPr>
            <w:r>
              <w:rPr>
                <w:noProof/>
                <w:sz w:val="16"/>
                <w:szCs w:val="16"/>
              </w:rPr>
              <w:t>Eş zamanlı yapılan sınavlarda, öğrencilerin raporlu, izinli vb. olması</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1C1536" w:rsidRDefault="009655F4" w:rsidP="009655F4">
            <w:pPr>
              <w:adjustRightInd w:val="0"/>
              <w:jc w:val="both"/>
              <w:cnfStyle w:val="00000010000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rsidR="009655F4" w:rsidRPr="001C1536" w:rsidRDefault="009655F4" w:rsidP="009655F4">
            <w:pPr>
              <w:adjustRightInd w:val="0"/>
              <w:jc w:val="both"/>
              <w:cnfStyle w:val="000000100000"/>
              <w:rPr>
                <w:color w:val="000000" w:themeColor="text1"/>
                <w:sz w:val="16"/>
                <w:szCs w:val="16"/>
              </w:rPr>
            </w:pPr>
            <w:r>
              <w:rPr>
                <w:color w:val="000000" w:themeColor="text1"/>
                <w:sz w:val="16"/>
                <w:szCs w:val="16"/>
              </w:rPr>
              <w:t>S2</w:t>
            </w:r>
            <w:r w:rsidRPr="001C1536">
              <w:rPr>
                <w:color w:val="000000" w:themeColor="text1"/>
                <w:sz w:val="16"/>
                <w:szCs w:val="16"/>
              </w:rPr>
              <w:t xml:space="preserve"> Okul kütüphanesi zenginleştirilecek, öğrencilerin kitap okumasını teşvik edecek etkinlikler düzenlenecektir.</w:t>
            </w:r>
          </w:p>
          <w:p w:rsidR="009655F4" w:rsidRPr="001C1536" w:rsidRDefault="009655F4" w:rsidP="009655F4">
            <w:pPr>
              <w:adjustRightInd w:val="0"/>
              <w:jc w:val="both"/>
              <w:cnfStyle w:val="00000010000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rsidR="009655F4" w:rsidRPr="00387528" w:rsidRDefault="009655F4" w:rsidP="009655F4">
            <w:pPr>
              <w:adjustRightInd w:val="0"/>
              <w:jc w:val="both"/>
              <w:cnfStyle w:val="00000010000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rsidR="009655F4" w:rsidRPr="00387528" w:rsidRDefault="009655F4" w:rsidP="009655F4">
            <w:pPr>
              <w:adjustRightInd w:val="0"/>
              <w:jc w:val="both"/>
              <w:cnfStyle w:val="00000010000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20000</w:t>
            </w:r>
          </w:p>
        </w:tc>
      </w:tr>
      <w:tr w:rsidR="009655F4" w:rsidRPr="00387528" w:rsidTr="009655F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rsidR="009655F4" w:rsidRPr="00387528" w:rsidRDefault="009655F4" w:rsidP="009655F4">
            <w:pPr>
              <w:cnfStyle w:val="000000100000"/>
              <w:rPr>
                <w:noProof/>
                <w:sz w:val="16"/>
                <w:szCs w:val="16"/>
              </w:rPr>
            </w:pPr>
            <w:r>
              <w:rPr>
                <w:noProof/>
                <w:sz w:val="16"/>
                <w:szCs w:val="16"/>
              </w:rPr>
              <w:t>DYK Tam Kapsam Değerlendirme Sınavları için belirli miktarda kaynak gerekmektedir.</w:t>
            </w:r>
          </w:p>
        </w:tc>
      </w:tr>
      <w:tr w:rsidR="009655F4" w:rsidRPr="00387528" w:rsidTr="009655F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9655F4" w:rsidRDefault="009655F4" w:rsidP="009655F4">
            <w:pPr>
              <w:cnfStyle w:val="000000000000"/>
              <w:rPr>
                <w:noProof/>
                <w:sz w:val="16"/>
                <w:szCs w:val="16"/>
              </w:rPr>
            </w:pPr>
            <w:r>
              <w:rPr>
                <w:noProof/>
                <w:sz w:val="16"/>
                <w:szCs w:val="16"/>
              </w:rPr>
              <w:t>DYK kurs içeriklerinin öğrencilerin ihtiyaçları doğrultusunda belirlenmesi</w:t>
            </w:r>
          </w:p>
          <w:p w:rsidR="009655F4" w:rsidRDefault="009655F4" w:rsidP="009655F4">
            <w:pPr>
              <w:cnfStyle w:val="000000000000"/>
              <w:rPr>
                <w:noProof/>
                <w:sz w:val="16"/>
                <w:szCs w:val="16"/>
              </w:rPr>
            </w:pPr>
            <w:r>
              <w:rPr>
                <w:noProof/>
                <w:sz w:val="16"/>
                <w:szCs w:val="16"/>
              </w:rPr>
              <w:t>Devamsızlık yapan öğrencilerin velilerine yönelik yasal süreçlerin işletilmesi</w:t>
            </w:r>
          </w:p>
          <w:p w:rsidR="009655F4" w:rsidRPr="00387528" w:rsidRDefault="009655F4" w:rsidP="009655F4">
            <w:pPr>
              <w:cnfStyle w:val="000000000000"/>
              <w:rPr>
                <w:noProof/>
                <w:sz w:val="16"/>
                <w:szCs w:val="16"/>
              </w:rPr>
            </w:pPr>
            <w:r>
              <w:rPr>
                <w:noProof/>
                <w:sz w:val="16"/>
                <w:szCs w:val="16"/>
              </w:rPr>
              <w:t>Tam Kapsam Değerlendirme Sınavları için maddi kaynak temin etme güçlüğü</w:t>
            </w:r>
          </w:p>
        </w:tc>
      </w:tr>
    </w:tbl>
    <w:p w:rsidR="00074854" w:rsidRPr="00074854" w:rsidRDefault="00074854" w:rsidP="0070486D">
      <w:pPr>
        <w:rPr>
          <w:rFonts w:asciiTheme="minorHAnsi" w:hAnsiTheme="minorHAnsi" w:cs="Times New Roman"/>
          <w:sz w:val="20"/>
          <w:szCs w:val="20"/>
        </w:rPr>
      </w:pPr>
    </w:p>
    <w:p w:rsidR="00EE5332" w:rsidRDefault="00EE5332"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Default="009655F4" w:rsidP="0070486D">
      <w:pPr>
        <w:rPr>
          <w:rFonts w:asciiTheme="minorHAnsi" w:hAnsiTheme="minorHAnsi" w:cs="Times New Roman"/>
          <w:sz w:val="20"/>
          <w:szCs w:val="20"/>
        </w:rPr>
      </w:pPr>
    </w:p>
    <w:p w:rsidR="009655F4" w:rsidRPr="00074854" w:rsidRDefault="009655F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9655F4" w:rsidRPr="00387528" w:rsidTr="009655F4">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right"/>
              <w:rPr>
                <w:noProof/>
                <w:sz w:val="16"/>
                <w:szCs w:val="16"/>
              </w:rPr>
            </w:pPr>
            <w:r w:rsidRPr="00387528">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adjustRightInd w:val="0"/>
              <w:cnfStyle w:val="100000000000"/>
              <w:rPr>
                <w:sz w:val="16"/>
                <w:szCs w:val="16"/>
              </w:rPr>
            </w:pPr>
            <w:r w:rsidRPr="00387528">
              <w:rPr>
                <w:sz w:val="16"/>
                <w:szCs w:val="16"/>
              </w:rPr>
              <w:t xml:space="preserve">Temel eğitimde öğrencilerin kaliteli eğitime erişimleri fırsat eşitliği temelinde artırılarak bilişsel, duyuşsal ve fiziksel olarak çok yönlü gelişimleri sağlanacak ve temel hayat becerilerini edinmiş </w:t>
            </w:r>
            <w:r w:rsidRPr="00387528">
              <w:rPr>
                <w:sz w:val="16"/>
                <w:szCs w:val="16"/>
              </w:rPr>
              <w:lastRenderedPageBreak/>
              <w:t>öğrenciler yetiştirilecektir.</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right"/>
              <w:rPr>
                <w:noProof/>
                <w:sz w:val="16"/>
                <w:szCs w:val="16"/>
              </w:rPr>
            </w:pPr>
            <w:r w:rsidRPr="00387528">
              <w:rPr>
                <w:noProof/>
                <w:sz w:val="16"/>
                <w:szCs w:val="16"/>
              </w:rPr>
              <w:lastRenderedPageBreak/>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adjustRightInd w:val="0"/>
              <w:cnfStyle w:val="000000100000"/>
              <w:rPr>
                <w:sz w:val="16"/>
                <w:szCs w:val="16"/>
              </w:rPr>
            </w:pPr>
            <w:r w:rsidRPr="00387528">
              <w:rPr>
                <w:sz w:val="16"/>
                <w:szCs w:val="16"/>
              </w:rPr>
              <w:t>Öğrencilerin bilimsel, kültürel, sanatsal, sportif ve toplum hizmeti alanlarında ders dışı etkinliklere katılım oranı artırılacaktır.</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b/>
                <w:noProof/>
                <w:sz w:val="16"/>
                <w:szCs w:val="16"/>
              </w:rPr>
            </w:pPr>
            <w:r w:rsidRPr="00387528">
              <w:rPr>
                <w:b/>
                <w:noProof/>
                <w:sz w:val="16"/>
                <w:szCs w:val="16"/>
              </w:rPr>
              <w:t>Raporlama Sıklığı</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25</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7F2449" w:rsidP="009655F4">
            <w:pPr>
              <w:jc w:val="center"/>
              <w:cnfStyle w:val="000000100000"/>
              <w:rPr>
                <w:noProof/>
                <w:sz w:val="16"/>
                <w:szCs w:val="16"/>
              </w:rPr>
            </w:pPr>
            <w:r>
              <w:rPr>
                <w:noProof/>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36</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1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22</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24</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26</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28</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100000"/>
              <w:rPr>
                <w:noProof/>
                <w:sz w:val="16"/>
                <w:szCs w:val="16"/>
              </w:rPr>
            </w:pPr>
            <w:r>
              <w:rPr>
                <w:noProof/>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100000"/>
              <w:rPr>
                <w:noProof/>
                <w:sz w:val="16"/>
                <w:szCs w:val="16"/>
              </w:rPr>
            </w:pPr>
            <w:r w:rsidRPr="00387528">
              <w:rPr>
                <w:noProof/>
                <w:sz w:val="16"/>
                <w:szCs w:val="16"/>
              </w:rPr>
              <w:t>6 AY</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9655F4" w:rsidRPr="00387528" w:rsidRDefault="009655F4" w:rsidP="009655F4">
            <w:pPr>
              <w:jc w:val="center"/>
              <w:cnfStyle w:val="0000000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30</w:t>
            </w:r>
          </w:p>
        </w:tc>
        <w:tc>
          <w:tcPr>
            <w:tcW w:w="688"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rsidR="009655F4" w:rsidRPr="00387528" w:rsidRDefault="00122230" w:rsidP="009655F4">
            <w:pPr>
              <w:jc w:val="center"/>
              <w:cnfStyle w:val="00000000000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jc w:val="center"/>
              <w:cnfStyle w:val="000000000000"/>
              <w:rPr>
                <w:noProof/>
                <w:sz w:val="16"/>
                <w:szCs w:val="16"/>
              </w:rPr>
            </w:pPr>
            <w:r w:rsidRPr="00387528">
              <w:rPr>
                <w:noProof/>
                <w:sz w:val="16"/>
                <w:szCs w:val="16"/>
              </w:rPr>
              <w:t>6 AY</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100000"/>
              <w:rPr>
                <w:noProof/>
                <w:sz w:val="16"/>
                <w:szCs w:val="16"/>
              </w:rPr>
            </w:pPr>
            <w:r w:rsidRPr="00387528">
              <w:rPr>
                <w:noProof/>
                <w:sz w:val="16"/>
                <w:szCs w:val="16"/>
              </w:rPr>
              <w:t>Öğretmenler Kurulu</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cnfStyle w:val="000000000000"/>
              <w:rPr>
                <w:noProof/>
                <w:sz w:val="16"/>
                <w:szCs w:val="16"/>
              </w:rPr>
            </w:pPr>
            <w:r w:rsidRPr="00387528">
              <w:rPr>
                <w:noProof/>
                <w:sz w:val="16"/>
                <w:szCs w:val="16"/>
              </w:rPr>
              <w:t>Okul Aile Birliği</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sidRPr="00387528">
              <w:rPr>
                <w:noProof/>
                <w:sz w:val="16"/>
                <w:szCs w:val="16"/>
              </w:rPr>
              <w:t>Etkinlikler için maddi destek ve işbirliği sağlanamaması</w:t>
            </w:r>
          </w:p>
          <w:p w:rsidR="009655F4" w:rsidRPr="00387528" w:rsidRDefault="009655F4" w:rsidP="009655F4">
            <w:pPr>
              <w:jc w:val="both"/>
              <w:cnfStyle w:val="000000100000"/>
              <w:rPr>
                <w:noProof/>
                <w:sz w:val="16"/>
                <w:szCs w:val="16"/>
              </w:rPr>
            </w:pPr>
            <w:r w:rsidRPr="00387528">
              <w:rPr>
                <w:noProof/>
                <w:sz w:val="16"/>
                <w:szCs w:val="16"/>
              </w:rPr>
              <w:t>Okul bahçelerinin genellikle betonarme zeminden oluşması</w:t>
            </w:r>
          </w:p>
          <w:p w:rsidR="009655F4" w:rsidRPr="00387528" w:rsidRDefault="009655F4" w:rsidP="009655F4">
            <w:pPr>
              <w:jc w:val="both"/>
              <w:cnfStyle w:val="000000100000"/>
              <w:rPr>
                <w:noProof/>
                <w:sz w:val="16"/>
                <w:szCs w:val="16"/>
              </w:rPr>
            </w:pPr>
            <w:r w:rsidRPr="00387528">
              <w:rPr>
                <w:noProof/>
                <w:sz w:val="16"/>
                <w:szCs w:val="16"/>
              </w:rPr>
              <w:t>İlçeler arasında mevcut mesafenin uzak olması</w:t>
            </w:r>
          </w:p>
          <w:p w:rsidR="009655F4" w:rsidRPr="00387528" w:rsidRDefault="009655F4" w:rsidP="009655F4">
            <w:pPr>
              <w:jc w:val="both"/>
              <w:cnfStyle w:val="000000100000"/>
              <w:rPr>
                <w:noProof/>
                <w:sz w:val="16"/>
                <w:szCs w:val="16"/>
              </w:rPr>
            </w:pPr>
            <w:r w:rsidRPr="00387528">
              <w:rPr>
                <w:noProof/>
                <w:sz w:val="16"/>
                <w:szCs w:val="16"/>
              </w:rPr>
              <w:t>Proje tabanlı çalışmaların belirli (odak) hedef kitleye yönelik hazırlanmaması, geneli kapsaması</w:t>
            </w:r>
          </w:p>
          <w:p w:rsidR="009655F4" w:rsidRPr="00387528" w:rsidRDefault="009655F4" w:rsidP="009655F4">
            <w:pPr>
              <w:jc w:val="both"/>
              <w:cnfStyle w:val="000000100000"/>
              <w:rPr>
                <w:noProof/>
                <w:sz w:val="16"/>
                <w:szCs w:val="16"/>
              </w:rPr>
            </w:pPr>
            <w:r w:rsidRPr="00387528">
              <w:rPr>
                <w:noProof/>
                <w:sz w:val="16"/>
                <w:szCs w:val="16"/>
              </w:rPr>
              <w:t>Re’sen uygulanan tekrar niteliğindeki proje çalışmaları</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000000"/>
              <w:rPr>
                <w:noProof/>
                <w:sz w:val="16"/>
                <w:szCs w:val="16"/>
              </w:rPr>
            </w:pPr>
            <w:r w:rsidRPr="00387528">
              <w:rPr>
                <w:noProof/>
                <w:sz w:val="16"/>
                <w:szCs w:val="16"/>
              </w:rPr>
              <w:t>S1 Her bir öğrencinin bir kulüp faaliyetinde aktif olarak yer alması sağlanarak kulüp faaliyetlerinin etkinliği artırılacaktır.</w:t>
            </w:r>
          </w:p>
          <w:p w:rsidR="009655F4" w:rsidRPr="00387528" w:rsidRDefault="009655F4" w:rsidP="009655F4">
            <w:pPr>
              <w:jc w:val="both"/>
              <w:cnfStyle w:val="00000000000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655F4" w:rsidRPr="00387528" w:rsidRDefault="009655F4" w:rsidP="009655F4">
            <w:pPr>
              <w:jc w:val="both"/>
              <w:cnfStyle w:val="000000000000"/>
              <w:rPr>
                <w:noProof/>
                <w:sz w:val="16"/>
                <w:szCs w:val="16"/>
              </w:rPr>
            </w:pPr>
            <w:r w:rsidRPr="00387528">
              <w:rPr>
                <w:noProof/>
                <w:sz w:val="16"/>
                <w:szCs w:val="16"/>
              </w:rPr>
              <w:t>S3 Okul bünyesinde yarışmalar düzenlenecektir.</w:t>
            </w:r>
          </w:p>
          <w:p w:rsidR="009655F4" w:rsidRPr="00387528" w:rsidRDefault="009655F4" w:rsidP="009655F4">
            <w:pPr>
              <w:jc w:val="both"/>
              <w:cnfStyle w:val="00000000000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rsidR="009655F4" w:rsidRPr="00387528" w:rsidRDefault="009655F4" w:rsidP="009655F4">
            <w:pPr>
              <w:jc w:val="both"/>
              <w:cnfStyle w:val="00000000000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Pr>
                <w:noProof/>
                <w:sz w:val="16"/>
                <w:szCs w:val="16"/>
              </w:rPr>
              <w:t>40000</w:t>
            </w:r>
          </w:p>
        </w:tc>
      </w:tr>
      <w:tr w:rsidR="009655F4" w:rsidRPr="00387528" w:rsidTr="009655F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000000"/>
              <w:rPr>
                <w:noProof/>
                <w:sz w:val="16"/>
                <w:szCs w:val="16"/>
              </w:rPr>
            </w:pPr>
            <w:r w:rsidRPr="00387528">
              <w:rPr>
                <w:noProof/>
                <w:sz w:val="16"/>
                <w:szCs w:val="16"/>
              </w:rPr>
              <w:t>Bilimsel, kültürel, sanatsal ve sportif faaliyetler için maddi kaynak ve materyal gereksinimi bulunmaktadır.</w:t>
            </w:r>
          </w:p>
          <w:p w:rsidR="009655F4" w:rsidRPr="00387528" w:rsidRDefault="009655F4" w:rsidP="009655F4">
            <w:pPr>
              <w:jc w:val="both"/>
              <w:cnfStyle w:val="000000000000"/>
              <w:rPr>
                <w:noProof/>
                <w:sz w:val="16"/>
                <w:szCs w:val="16"/>
              </w:rPr>
            </w:pPr>
            <w:r w:rsidRPr="00387528">
              <w:rPr>
                <w:noProof/>
                <w:sz w:val="16"/>
                <w:szCs w:val="16"/>
              </w:rPr>
              <w:t>Niteliksel açıdan işbirliği yapılacak kurum sayısı yeterli değildir.</w:t>
            </w:r>
          </w:p>
          <w:p w:rsidR="009655F4" w:rsidRPr="00387528" w:rsidRDefault="009655F4" w:rsidP="009655F4">
            <w:pPr>
              <w:jc w:val="both"/>
              <w:cnfStyle w:val="000000000000"/>
              <w:rPr>
                <w:noProof/>
                <w:sz w:val="16"/>
                <w:szCs w:val="16"/>
              </w:rPr>
            </w:pPr>
            <w:r w:rsidRPr="00387528">
              <w:rPr>
                <w:noProof/>
                <w:sz w:val="16"/>
                <w:szCs w:val="16"/>
              </w:rPr>
              <w:t>Belirlenmiş programı olan ve süreç odaklı ve ulusal veya uluslararası çalışmalara yeterli düzeyde katılımcı sağlanamamaktadır.</w:t>
            </w:r>
          </w:p>
          <w:p w:rsidR="009655F4" w:rsidRPr="00387528" w:rsidRDefault="009655F4" w:rsidP="009655F4">
            <w:pPr>
              <w:jc w:val="both"/>
              <w:cnfStyle w:val="000000000000"/>
              <w:rPr>
                <w:noProof/>
                <w:sz w:val="16"/>
                <w:szCs w:val="16"/>
              </w:rPr>
            </w:pPr>
            <w:r w:rsidRPr="00387528">
              <w:rPr>
                <w:noProof/>
                <w:sz w:val="16"/>
                <w:szCs w:val="16"/>
              </w:rPr>
              <w:t>Yürütülen her çalışma “proje” olarak adlandırılmakta, önyargılara sebep olmaktadır.</w:t>
            </w:r>
          </w:p>
          <w:p w:rsidR="009655F4" w:rsidRPr="00387528" w:rsidRDefault="009655F4" w:rsidP="009655F4">
            <w:pPr>
              <w:jc w:val="both"/>
              <w:cnfStyle w:val="000000000000"/>
              <w:rPr>
                <w:noProof/>
                <w:sz w:val="16"/>
                <w:szCs w:val="16"/>
              </w:rPr>
            </w:pPr>
            <w:r w:rsidRPr="00387528">
              <w:rPr>
                <w:noProof/>
                <w:sz w:val="16"/>
                <w:szCs w:val="16"/>
              </w:rPr>
              <w:t>Proje tabanlı çalışmaların çoğunluğu odak hedef kitleye hitap etmemekte, tüm gurupları kapsamaktadır.</w:t>
            </w:r>
          </w:p>
          <w:p w:rsidR="009655F4" w:rsidRPr="00387528" w:rsidRDefault="009655F4" w:rsidP="009655F4">
            <w:pPr>
              <w:jc w:val="both"/>
              <w:cnfStyle w:val="00000000000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9655F4" w:rsidRPr="00387528" w:rsidRDefault="009655F4" w:rsidP="009655F4">
            <w:pPr>
              <w:jc w:val="both"/>
              <w:cnfStyle w:val="00000000000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9655F4" w:rsidRPr="00387528" w:rsidTr="009655F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655F4" w:rsidRPr="00387528" w:rsidRDefault="009655F4" w:rsidP="009655F4">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9655F4" w:rsidRPr="00387528" w:rsidRDefault="009655F4" w:rsidP="009655F4">
            <w:pPr>
              <w:jc w:val="both"/>
              <w:cnfStyle w:val="000000100000"/>
              <w:rPr>
                <w:noProof/>
                <w:sz w:val="16"/>
                <w:szCs w:val="16"/>
              </w:rPr>
            </w:pPr>
            <w:r w:rsidRPr="00387528">
              <w:rPr>
                <w:noProof/>
                <w:sz w:val="16"/>
                <w:szCs w:val="16"/>
              </w:rPr>
              <w:t>Bilimsel, kültürel, sanatsal ve sportif faaliyetler için maddi kaynak sağlanması</w:t>
            </w:r>
          </w:p>
          <w:p w:rsidR="009655F4" w:rsidRPr="00387528" w:rsidRDefault="009655F4" w:rsidP="009655F4">
            <w:pPr>
              <w:jc w:val="both"/>
              <w:cnfStyle w:val="000000100000"/>
              <w:rPr>
                <w:noProof/>
                <w:sz w:val="16"/>
                <w:szCs w:val="16"/>
              </w:rPr>
            </w:pPr>
            <w:r w:rsidRPr="00387528">
              <w:rPr>
                <w:noProof/>
                <w:sz w:val="16"/>
                <w:szCs w:val="16"/>
              </w:rPr>
              <w:t>Proje tabanlı çalışmalardan önce ihtiyaç analizi, çalışma sonrasında etki analizi yapılması</w:t>
            </w:r>
          </w:p>
          <w:p w:rsidR="009655F4" w:rsidRPr="00387528" w:rsidRDefault="009655F4" w:rsidP="009655F4">
            <w:pPr>
              <w:jc w:val="both"/>
              <w:cnfStyle w:val="00000010000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6F1378" w:rsidRDefault="006F1378" w:rsidP="007F2449">
      <w:pPr>
        <w:jc w:val="both"/>
        <w:rPr>
          <w:rFonts w:asciiTheme="minorHAnsi" w:hAnsiTheme="minorHAnsi" w:cs="Times New Roman"/>
          <w:sz w:val="20"/>
          <w:szCs w:val="20"/>
        </w:rPr>
      </w:pPr>
      <w:r>
        <w:rPr>
          <w:rFonts w:asciiTheme="minorHAnsi" w:hAnsiTheme="minorHAnsi" w:cs="Times New Roman"/>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7F2449"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3B7DB1">
            <w:pPr>
              <w:adjustRightInd w:val="0"/>
              <w:jc w:val="both"/>
              <w:cnfStyle w:val="100000000000"/>
              <w:rPr>
                <w:sz w:val="16"/>
                <w:szCs w:val="20"/>
              </w:rPr>
            </w:pPr>
            <w:r w:rsidRPr="00387528">
              <w:rPr>
                <w:sz w:val="16"/>
                <w:szCs w:val="20"/>
              </w:rPr>
              <w:t>Öğrencilere medeniyetimizin ve insanlığın ortak değerleriyle çağın gereklerine uygun bilgi, beceri, tutum ve davranışlar kazandırılacaktır.</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3B7DB1">
            <w:pPr>
              <w:jc w:val="both"/>
              <w:cnfStyle w:val="000000100000"/>
              <w:rPr>
                <w:noProof/>
                <w:sz w:val="16"/>
                <w:szCs w:val="16"/>
              </w:rPr>
            </w:pPr>
            <w:r w:rsidRPr="00387528">
              <w:rPr>
                <w:noProof/>
                <w:sz w:val="16"/>
                <w:szCs w:val="16"/>
              </w:rPr>
              <w:t>Öğrencilere evrensel değerler, sağlıklı yaşam ve çevre bilinci duyarlılığı kazandırılacaktır.</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3B7DB1">
            <w:pPr>
              <w:jc w:val="center"/>
              <w:cnfStyle w:val="000000000000"/>
              <w:rPr>
                <w:b/>
                <w:noProof/>
                <w:sz w:val="16"/>
                <w:szCs w:val="16"/>
              </w:rPr>
            </w:pPr>
            <w:r w:rsidRPr="00387528">
              <w:rPr>
                <w:b/>
                <w:noProof/>
                <w:sz w:val="16"/>
                <w:szCs w:val="16"/>
              </w:rPr>
              <w:t>Raporlama Sıklığı</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100000"/>
              <w:rPr>
                <w:noProof/>
                <w:sz w:val="16"/>
                <w:szCs w:val="16"/>
              </w:rPr>
            </w:pPr>
            <w:r w:rsidRPr="00387528">
              <w:rPr>
                <w:noProof/>
                <w:sz w:val="16"/>
                <w:szCs w:val="16"/>
              </w:rPr>
              <w:t>6 AY</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387528">
              <w:rPr>
                <w:noProof/>
                <w:sz w:val="16"/>
                <w:szCs w:val="16"/>
              </w:rPr>
              <w:t>6 AY</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100000"/>
              <w:rPr>
                <w:noProof/>
                <w:sz w:val="16"/>
                <w:szCs w:val="16"/>
              </w:rPr>
            </w:pPr>
            <w:r w:rsidRPr="00387528">
              <w:rPr>
                <w:noProof/>
                <w:sz w:val="16"/>
                <w:szCs w:val="16"/>
              </w:rPr>
              <w:t>6 AY</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7F2449" w:rsidRPr="001A1E32" w:rsidRDefault="007F2449" w:rsidP="007F2449">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F2449" w:rsidRPr="00387528" w:rsidRDefault="007F2449" w:rsidP="007F2449">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jc w:val="center"/>
              <w:cnfStyle w:val="000000000000"/>
              <w:rPr>
                <w:noProof/>
                <w:sz w:val="16"/>
                <w:szCs w:val="16"/>
              </w:rPr>
            </w:pPr>
            <w:r w:rsidRPr="00387528">
              <w:rPr>
                <w:noProof/>
                <w:sz w:val="16"/>
                <w:szCs w:val="16"/>
              </w:rPr>
              <w:t>6 AY</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Öğretmenler Kurulu</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000000"/>
              <w:rPr>
                <w:noProof/>
                <w:sz w:val="16"/>
                <w:szCs w:val="16"/>
              </w:rPr>
            </w:pPr>
            <w:r w:rsidRPr="00387528">
              <w:rPr>
                <w:noProof/>
                <w:sz w:val="16"/>
                <w:szCs w:val="16"/>
              </w:rPr>
              <w:t>Zümre Öğretmenler Kurulu</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Ebeveyn tutumlarının destekleyici nitelikte olmaması</w:t>
            </w:r>
          </w:p>
          <w:p w:rsidR="007F2449" w:rsidRPr="00387528" w:rsidRDefault="007F2449" w:rsidP="007F2449">
            <w:pPr>
              <w:jc w:val="both"/>
              <w:cnfStyle w:val="000000100000"/>
              <w:rPr>
                <w:noProof/>
                <w:sz w:val="16"/>
                <w:szCs w:val="16"/>
              </w:rPr>
            </w:pPr>
            <w:r w:rsidRPr="00387528">
              <w:rPr>
                <w:noProof/>
                <w:sz w:val="16"/>
                <w:szCs w:val="16"/>
              </w:rPr>
              <w:t>Dijital çevresel uyaranlar, dijital bağımlılığı artıran unsurların fazlalığı</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adjustRightInd w:val="0"/>
              <w:jc w:val="both"/>
              <w:cnfStyle w:val="00000000000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rsidR="007F2449" w:rsidRPr="00387528" w:rsidRDefault="007F2449" w:rsidP="007F2449">
            <w:pPr>
              <w:adjustRightInd w:val="0"/>
              <w:jc w:val="both"/>
              <w:cnfStyle w:val="00000000000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rsidR="007F2449" w:rsidRPr="00387528" w:rsidRDefault="007F2449" w:rsidP="007F2449">
            <w:pPr>
              <w:adjustRightInd w:val="0"/>
              <w:jc w:val="both"/>
              <w:cnfStyle w:val="00000000000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Pr>
                <w:noProof/>
                <w:sz w:val="16"/>
                <w:szCs w:val="16"/>
              </w:rPr>
              <w:t>20000</w:t>
            </w:r>
          </w:p>
        </w:tc>
      </w:tr>
      <w:tr w:rsidR="007F2449"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000000"/>
              <w:rPr>
                <w:noProof/>
                <w:sz w:val="16"/>
                <w:szCs w:val="16"/>
              </w:rPr>
            </w:pPr>
            <w:r w:rsidRPr="00387528">
              <w:rPr>
                <w:noProof/>
                <w:sz w:val="16"/>
                <w:szCs w:val="16"/>
              </w:rPr>
              <w:t>Öğrencilerin okuma alışkanlığı kazanmalarını engelleyecek düzeyde dijital uyaran bulunması</w:t>
            </w:r>
          </w:p>
          <w:p w:rsidR="007F2449" w:rsidRPr="00387528" w:rsidRDefault="007F2449" w:rsidP="007F2449">
            <w:pPr>
              <w:jc w:val="both"/>
              <w:cnfStyle w:val="000000000000"/>
              <w:rPr>
                <w:noProof/>
                <w:sz w:val="16"/>
                <w:szCs w:val="16"/>
              </w:rPr>
            </w:pPr>
            <w:r w:rsidRPr="00387528">
              <w:rPr>
                <w:noProof/>
                <w:sz w:val="16"/>
                <w:szCs w:val="16"/>
              </w:rPr>
              <w:t>Okuma alışkanlığı kazandırma sürecinde edinilen kazanımlarla ebeveyn tutumlarının tutarlı olmaması</w:t>
            </w:r>
          </w:p>
          <w:p w:rsidR="007F2449" w:rsidRPr="00387528" w:rsidRDefault="007F2449" w:rsidP="007F2449">
            <w:pPr>
              <w:jc w:val="both"/>
              <w:cnfStyle w:val="000000000000"/>
              <w:rPr>
                <w:noProof/>
                <w:sz w:val="16"/>
                <w:szCs w:val="16"/>
              </w:rPr>
            </w:pPr>
            <w:r w:rsidRPr="00387528">
              <w:rPr>
                <w:noProof/>
                <w:sz w:val="16"/>
                <w:szCs w:val="16"/>
              </w:rPr>
              <w:t>Nezaket kuralları ve çevre bilinci kazandırma sürecinde edinilen kazanımlarla ebeveyn tutumlarının tutarlı olmaması</w:t>
            </w:r>
          </w:p>
          <w:p w:rsidR="007F2449" w:rsidRPr="00387528" w:rsidRDefault="007F2449" w:rsidP="007F2449">
            <w:pPr>
              <w:jc w:val="both"/>
              <w:cnfStyle w:val="000000000000"/>
              <w:rPr>
                <w:noProof/>
                <w:sz w:val="16"/>
                <w:szCs w:val="16"/>
              </w:rPr>
            </w:pPr>
            <w:r w:rsidRPr="00387528">
              <w:rPr>
                <w:noProof/>
                <w:sz w:val="16"/>
                <w:szCs w:val="16"/>
              </w:rPr>
              <w:t>Ebeveynler tarafından, davranışsal kazanımların yalnızca okulda uyulması gereken kurallar olarak algılanması</w:t>
            </w:r>
          </w:p>
          <w:p w:rsidR="007F2449" w:rsidRPr="00387528" w:rsidRDefault="007F2449" w:rsidP="007F2449">
            <w:pPr>
              <w:jc w:val="both"/>
              <w:cnfStyle w:val="00000000000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7F2449"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F2449" w:rsidRPr="00387528" w:rsidRDefault="007F2449" w:rsidP="007F2449">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7F2449" w:rsidRPr="00387528" w:rsidRDefault="007F2449" w:rsidP="007F2449">
            <w:pPr>
              <w:jc w:val="both"/>
              <w:cnfStyle w:val="00000010000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7F2449" w:rsidRDefault="007F2449" w:rsidP="007F2449">
      <w:pPr>
        <w:jc w:val="both"/>
        <w:rPr>
          <w:rFonts w:asciiTheme="minorHAnsi" w:hAnsiTheme="minorHAnsi" w:cs="Times New Roman"/>
          <w:sz w:val="20"/>
          <w:szCs w:val="20"/>
        </w:rPr>
      </w:pPr>
    </w:p>
    <w:p w:rsidR="006F1378" w:rsidRDefault="006F1378">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p w:rsidR="007F2449" w:rsidRDefault="007F2449">
      <w:pPr>
        <w:rPr>
          <w:rFonts w:asciiTheme="minorHAnsi" w:hAnsiTheme="minorHAnsi"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01644A"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right"/>
              <w:rPr>
                <w:noProof/>
                <w:sz w:val="16"/>
                <w:szCs w:val="16"/>
              </w:rPr>
            </w:pPr>
            <w:r w:rsidRPr="00387528">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3B7DB1">
            <w:pPr>
              <w:adjustRightInd w:val="0"/>
              <w:jc w:val="both"/>
              <w:cnfStyle w:val="100000000000"/>
              <w:rPr>
                <w:sz w:val="16"/>
                <w:szCs w:val="20"/>
              </w:rPr>
            </w:pPr>
            <w:r w:rsidRPr="00387528">
              <w:rPr>
                <w:sz w:val="16"/>
                <w:szCs w:val="20"/>
              </w:rPr>
              <w:t>Kurumun insan kaynağı kapasitesini geliştirerek ulusal ve uluslararası standartlara uygun eğitim hizmeti sunulacaktır.</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right"/>
              <w:rPr>
                <w:noProof/>
                <w:sz w:val="16"/>
                <w:szCs w:val="16"/>
              </w:rPr>
            </w:pPr>
            <w:r w:rsidRPr="00387528">
              <w:rPr>
                <w:noProof/>
                <w:sz w:val="16"/>
                <w:szCs w:val="16"/>
              </w:rPr>
              <w:lastRenderedPageBreak/>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3B7DB1">
            <w:pPr>
              <w:jc w:val="both"/>
              <w:cnfStyle w:val="000000100000"/>
              <w:rPr>
                <w:noProof/>
                <w:sz w:val="16"/>
                <w:szCs w:val="16"/>
              </w:rPr>
            </w:pPr>
            <w:r w:rsidRPr="00387528">
              <w:rPr>
                <w:noProof/>
                <w:sz w:val="16"/>
                <w:szCs w:val="16"/>
              </w:rPr>
              <w:t>Okul aile işbirliği sağlanarak kurum kültürü geliştirilecektir.</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3B7DB1">
            <w:pPr>
              <w:jc w:val="center"/>
              <w:cnfStyle w:val="000000000000"/>
              <w:rPr>
                <w:b/>
                <w:noProof/>
                <w:sz w:val="16"/>
                <w:szCs w:val="16"/>
              </w:rPr>
            </w:pPr>
            <w:r w:rsidRPr="00387528">
              <w:rPr>
                <w:b/>
                <w:noProof/>
                <w:sz w:val="16"/>
                <w:szCs w:val="16"/>
              </w:rPr>
              <w:t>Raporlama Sıklığı</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387528">
              <w:rPr>
                <w:noProof/>
                <w:sz w:val="16"/>
                <w:szCs w:val="16"/>
              </w:rPr>
              <w:t>6 AY</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000000"/>
              <w:rPr>
                <w:noProof/>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535EC9">
            <w:pP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535EC9">
            <w:pP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535EC9" w:rsidP="0001644A">
            <w:pPr>
              <w:jc w:val="center"/>
              <w:cnfStyle w:val="000000000000"/>
              <w:rPr>
                <w:noProof/>
                <w:sz w:val="16"/>
                <w:szCs w:val="16"/>
              </w:rPr>
            </w:pPr>
            <w:r>
              <w:rPr>
                <w:noProof/>
                <w:color w:val="FF0000"/>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0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jc w:val="center"/>
              <w:cnfStyle w:val="000000000000"/>
              <w:rPr>
                <w:noProof/>
                <w:sz w:val="16"/>
                <w:szCs w:val="16"/>
              </w:rPr>
            </w:pPr>
            <w:r w:rsidRPr="00387528">
              <w:rPr>
                <w:noProof/>
                <w:sz w:val="16"/>
                <w:szCs w:val="16"/>
              </w:rPr>
              <w:t>6 AY</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01644A" w:rsidRPr="00387528" w:rsidRDefault="0001644A" w:rsidP="0001644A">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01644A" w:rsidRPr="00387528" w:rsidRDefault="0001644A" w:rsidP="0001644A">
            <w:pPr>
              <w:jc w:val="center"/>
              <w:cnfStyle w:val="000000100000"/>
              <w:rPr>
                <w:noProof/>
                <w:sz w:val="16"/>
                <w:szCs w:val="16"/>
              </w:rPr>
            </w:pPr>
            <w:r w:rsidRPr="00387528">
              <w:rPr>
                <w:noProof/>
                <w:sz w:val="16"/>
                <w:szCs w:val="16"/>
              </w:rPr>
              <w:t>6 AY</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01644A">
            <w:pPr>
              <w:jc w:val="both"/>
              <w:cnfStyle w:val="000000000000"/>
              <w:rPr>
                <w:noProof/>
                <w:sz w:val="16"/>
                <w:szCs w:val="16"/>
              </w:rPr>
            </w:pPr>
            <w:r w:rsidRPr="00387528">
              <w:rPr>
                <w:noProof/>
                <w:sz w:val="16"/>
                <w:szCs w:val="16"/>
              </w:rPr>
              <w:t>Öğretmenler Kurulu</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01644A" w:rsidRPr="00387528" w:rsidRDefault="0001644A" w:rsidP="0001644A">
            <w:pPr>
              <w:jc w:val="both"/>
              <w:cnfStyle w:val="000000100000"/>
              <w:rPr>
                <w:noProof/>
                <w:sz w:val="16"/>
                <w:szCs w:val="16"/>
              </w:rPr>
            </w:pPr>
            <w:r w:rsidRPr="00387528">
              <w:rPr>
                <w:noProof/>
                <w:sz w:val="16"/>
                <w:szCs w:val="16"/>
              </w:rPr>
              <w:t>Zümre Öğretmenler Kurulu</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535EC9" w:rsidRDefault="0001644A" w:rsidP="00535EC9">
            <w:pPr>
              <w:pStyle w:val="Balk1"/>
              <w:outlineLvl w:val="0"/>
              <w:cnfStyle w:val="000000000000"/>
              <w:rPr>
                <w:rFonts w:ascii="Times New Roman" w:hAnsi="Times New Roman" w:cs="Times New Roman"/>
                <w:sz w:val="18"/>
                <w:szCs w:val="18"/>
              </w:rPr>
            </w:pPr>
            <w:r w:rsidRPr="00535EC9">
              <w:rPr>
                <w:rFonts w:ascii="Times New Roman" w:hAnsi="Times New Roman" w:cs="Times New Roman"/>
                <w:sz w:val="18"/>
                <w:szCs w:val="18"/>
              </w:rPr>
              <w:t>30000</w:t>
            </w:r>
          </w:p>
        </w:tc>
      </w:tr>
      <w:tr w:rsidR="0001644A"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rsidR="0001644A" w:rsidRPr="00387528" w:rsidRDefault="0001644A" w:rsidP="0001644A">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01644A"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1644A" w:rsidRPr="00387528" w:rsidRDefault="0001644A" w:rsidP="0001644A">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01644A" w:rsidRPr="00387528" w:rsidRDefault="0001644A" w:rsidP="0001644A">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rsidR="007F2449" w:rsidRDefault="007F2449">
      <w:pPr>
        <w:rPr>
          <w:rFonts w:asciiTheme="minorHAnsi" w:hAnsiTheme="minorHAnsi" w:cs="Times New Roman"/>
          <w:sz w:val="20"/>
          <w:szCs w:val="20"/>
        </w:rPr>
      </w:pPr>
    </w:p>
    <w:p w:rsidR="0001644A" w:rsidRDefault="0001644A">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p w:rsidR="000D5783" w:rsidRDefault="000D5783">
      <w:pPr>
        <w:rPr>
          <w:rFonts w:asciiTheme="minorHAnsi" w:hAnsiTheme="minorHAnsi" w:cs="Times New Roman"/>
          <w:sz w:val="20"/>
          <w:szCs w:val="20"/>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0D5783" w:rsidRPr="00387528" w:rsidTr="003B7D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jc w:val="right"/>
              <w:rPr>
                <w:noProof/>
                <w:sz w:val="16"/>
                <w:szCs w:val="16"/>
              </w:rPr>
            </w:pPr>
            <w:r w:rsidRPr="00387528">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adjustRightInd w:val="0"/>
              <w:cnfStyle w:val="100000000000"/>
              <w:rPr>
                <w:sz w:val="16"/>
                <w:szCs w:val="20"/>
              </w:rPr>
            </w:pPr>
            <w:r w:rsidRPr="00387528">
              <w:rPr>
                <w:sz w:val="16"/>
                <w:szCs w:val="20"/>
              </w:rPr>
              <w:t>Eğitim ortamlarının fiziki imkânları geliştirilecektir.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3B7DB1">
            <w:pPr>
              <w:cnfStyle w:val="000000100000"/>
              <w:rPr>
                <w:noProof/>
                <w:sz w:val="16"/>
                <w:szCs w:val="16"/>
              </w:rPr>
            </w:pPr>
            <w:r w:rsidRPr="00387528">
              <w:rPr>
                <w:noProof/>
                <w:sz w:val="16"/>
                <w:szCs w:val="16"/>
              </w:rPr>
              <w:t>Temel eğitimde okulların niteliğini arttıracak uygulama ve çalışmalara yer verilecektir.</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 xml:space="preserve">Hedefe </w:t>
            </w:r>
            <w:r w:rsidRPr="00387528">
              <w:rPr>
                <w:b/>
                <w:noProof/>
                <w:sz w:val="16"/>
                <w:szCs w:val="16"/>
              </w:rPr>
              <w:lastRenderedPageBreak/>
              <w:t>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 xml:space="preserve">Başlangıç </w:t>
            </w:r>
            <w:r w:rsidRPr="00387528">
              <w:rPr>
                <w:b/>
                <w:noProof/>
                <w:sz w:val="16"/>
                <w:szCs w:val="16"/>
              </w:rPr>
              <w:lastRenderedPageBreak/>
              <w:t>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t xml:space="preserve">İzleme </w:t>
            </w:r>
            <w:r w:rsidRPr="00387528">
              <w:rPr>
                <w:b/>
                <w:noProof/>
                <w:sz w:val="16"/>
                <w:szCs w:val="16"/>
              </w:rPr>
              <w:lastRenderedPageBreak/>
              <w:t>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3B7DB1">
            <w:pPr>
              <w:jc w:val="center"/>
              <w:cnfStyle w:val="000000000000"/>
              <w:rPr>
                <w:b/>
                <w:noProof/>
                <w:sz w:val="16"/>
                <w:szCs w:val="16"/>
              </w:rPr>
            </w:pPr>
            <w:r w:rsidRPr="00387528">
              <w:rPr>
                <w:b/>
                <w:noProof/>
                <w:sz w:val="16"/>
                <w:szCs w:val="16"/>
              </w:rPr>
              <w:lastRenderedPageBreak/>
              <w:t xml:space="preserve">Raporlama </w:t>
            </w:r>
            <w:r w:rsidRPr="00387528">
              <w:rPr>
                <w:b/>
                <w:noProof/>
                <w:sz w:val="16"/>
                <w:szCs w:val="16"/>
              </w:rPr>
              <w:lastRenderedPageBreak/>
              <w:t>Sıklığı</w:t>
            </w:r>
          </w:p>
        </w:tc>
      </w:tr>
      <w:tr w:rsidR="000D5783" w:rsidRPr="00387528" w:rsidTr="003B7DB1">
        <w:trPr>
          <w:cnfStyle w:val="000000100000"/>
        </w:trPr>
        <w:tc>
          <w:tcPr>
            <w:cnfStyle w:val="001000000000"/>
            <w:tcW w:w="3114" w:type="dxa"/>
            <w:hideMark/>
          </w:tcPr>
          <w:p w:rsidR="000D5783" w:rsidRPr="00672506" w:rsidRDefault="000D5783" w:rsidP="000D5783">
            <w:pPr>
              <w:jc w:val="both"/>
              <w:rPr>
                <w:b w:val="0"/>
                <w:noProof/>
                <w:sz w:val="16"/>
                <w:szCs w:val="16"/>
              </w:rPr>
            </w:pPr>
            <w:r>
              <w:rPr>
                <w:b w:val="0"/>
                <w:noProof/>
                <w:sz w:val="16"/>
                <w:szCs w:val="16"/>
              </w:rPr>
              <w:lastRenderedPageBreak/>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cnfStyle w:val="000000100000"/>
              <w:rPr>
                <w:noProof/>
                <w:sz w:val="16"/>
                <w:szCs w:val="16"/>
              </w:rPr>
            </w:pPr>
            <w:r>
              <w:rPr>
                <w:noProof/>
                <w:sz w:val="16"/>
                <w:szCs w:val="16"/>
              </w:rPr>
              <w:t xml:space="preserve">    50</w:t>
            </w:r>
          </w:p>
        </w:tc>
        <w:tc>
          <w:tcPr>
            <w:tcW w:w="990"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3265A8" w:rsidP="000D5783">
            <w:pPr>
              <w:jc w:val="center"/>
              <w:cnfStyle w:val="0000001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3265A8" w:rsidP="000D5783">
            <w:pPr>
              <w:jc w:val="center"/>
              <w:cnfStyle w:val="0000001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3265A8" w:rsidP="000D5783">
            <w:pPr>
              <w:jc w:val="center"/>
              <w:cnfStyle w:val="0000001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3265A8" w:rsidP="000D5783">
            <w:pPr>
              <w:jc w:val="center"/>
              <w:cnfStyle w:val="00000010000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3265A8" w:rsidP="000D5783">
            <w:pPr>
              <w:jc w:val="center"/>
              <w:cnfStyle w:val="00000010000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jc w:val="center"/>
              <w:cnfStyle w:val="00000010000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jc w:val="center"/>
              <w:cnfStyle w:val="000000100000"/>
              <w:rPr>
                <w:noProof/>
                <w:sz w:val="16"/>
                <w:szCs w:val="16"/>
              </w:rPr>
            </w:pPr>
            <w:r w:rsidRPr="00387528">
              <w:rPr>
                <w:noProof/>
                <w:sz w:val="16"/>
                <w:szCs w:val="16"/>
              </w:rPr>
              <w:t>6 AY</w:t>
            </w:r>
          </w:p>
        </w:tc>
      </w:tr>
      <w:tr w:rsidR="000D5783" w:rsidRPr="00387528" w:rsidTr="003B7DB1">
        <w:tc>
          <w:tcPr>
            <w:cnfStyle w:val="001000000000"/>
            <w:tcW w:w="3114" w:type="dxa"/>
          </w:tcPr>
          <w:p w:rsidR="000D5783" w:rsidRPr="00672506" w:rsidRDefault="000D5783" w:rsidP="000D5783">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0D5783" w:rsidRPr="00387528" w:rsidRDefault="000D5783" w:rsidP="000D5783">
            <w:pPr>
              <w:jc w:val="center"/>
              <w:cnfStyle w:val="000000000000"/>
              <w:rPr>
                <w:noProof/>
                <w:sz w:val="16"/>
                <w:szCs w:val="16"/>
              </w:rPr>
            </w:pPr>
            <w:r>
              <w:rPr>
                <w:noProof/>
                <w:sz w:val="16"/>
                <w:szCs w:val="16"/>
              </w:rPr>
              <w:t>1</w:t>
            </w:r>
          </w:p>
        </w:tc>
        <w:tc>
          <w:tcPr>
            <w:tcW w:w="653" w:type="dxa"/>
            <w:vAlign w:val="center"/>
          </w:tcPr>
          <w:p w:rsidR="000D5783" w:rsidRPr="00387528" w:rsidRDefault="000D5783" w:rsidP="000D5783">
            <w:pPr>
              <w:jc w:val="center"/>
              <w:cnfStyle w:val="00000000000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rsidR="000D5783" w:rsidRPr="00387528" w:rsidRDefault="000D5783" w:rsidP="000D5783">
            <w:pPr>
              <w:jc w:val="center"/>
              <w:cnfStyle w:val="000000000000"/>
              <w:rPr>
                <w:rFonts w:asciiTheme="minorHAnsi" w:hAnsiTheme="minorHAnsi"/>
                <w:noProof/>
                <w:sz w:val="16"/>
                <w:szCs w:val="16"/>
              </w:rPr>
            </w:pPr>
            <w:r w:rsidRPr="00387528">
              <w:rPr>
                <w:rFonts w:asciiTheme="minorHAnsi" w:hAnsiTheme="minorHAnsi"/>
                <w:noProof/>
                <w:sz w:val="16"/>
                <w:szCs w:val="16"/>
              </w:rPr>
              <w:t>6 AY</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cnfStyle w:val="000000100000"/>
              <w:rPr>
                <w:noProof/>
                <w:sz w:val="16"/>
                <w:szCs w:val="16"/>
              </w:rPr>
            </w:pPr>
            <w:r w:rsidRPr="00387528">
              <w:rPr>
                <w:noProof/>
                <w:sz w:val="16"/>
                <w:szCs w:val="16"/>
              </w:rPr>
              <w:t>Okul Aile Birliği</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cnfStyle w:val="000000000000"/>
              <w:rPr>
                <w:noProof/>
                <w:sz w:val="16"/>
                <w:szCs w:val="16"/>
              </w:rPr>
            </w:pPr>
            <w:r w:rsidRPr="00387528">
              <w:rPr>
                <w:noProof/>
                <w:sz w:val="16"/>
                <w:szCs w:val="16"/>
              </w:rPr>
              <w:t>Öğretmenler Kurulu</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100000"/>
              <w:rPr>
                <w:noProof/>
                <w:sz w:val="16"/>
                <w:szCs w:val="16"/>
              </w:rPr>
            </w:pPr>
            <w:r w:rsidRPr="00387528">
              <w:rPr>
                <w:noProof/>
                <w:sz w:val="16"/>
                <w:szCs w:val="16"/>
              </w:rPr>
              <w:t>Tasarruf tedbirleri</w:t>
            </w:r>
          </w:p>
          <w:p w:rsidR="000D5783" w:rsidRPr="00387528" w:rsidRDefault="000D5783" w:rsidP="000D5783">
            <w:pPr>
              <w:jc w:val="both"/>
              <w:cnfStyle w:val="000000100000"/>
              <w:rPr>
                <w:noProof/>
                <w:sz w:val="16"/>
                <w:szCs w:val="16"/>
              </w:rPr>
            </w:pPr>
            <w:r w:rsidRPr="00387528">
              <w:rPr>
                <w:noProof/>
                <w:sz w:val="16"/>
                <w:szCs w:val="16"/>
              </w:rPr>
              <w:t>Ödenek veya harcama taleplerinin karşılanamaması</w:t>
            </w:r>
          </w:p>
          <w:p w:rsidR="000D5783" w:rsidRPr="00387528" w:rsidRDefault="000D5783" w:rsidP="000D5783">
            <w:pPr>
              <w:jc w:val="both"/>
              <w:cnfStyle w:val="000000100000"/>
              <w:rPr>
                <w:noProof/>
                <w:sz w:val="16"/>
                <w:szCs w:val="16"/>
              </w:rPr>
            </w:pPr>
            <w:r w:rsidRPr="00387528">
              <w:rPr>
                <w:noProof/>
                <w:sz w:val="16"/>
                <w:szCs w:val="16"/>
              </w:rPr>
              <w:t xml:space="preserve">İyileştirilen alanların aktif kullanılmaması </w:t>
            </w:r>
          </w:p>
        </w:tc>
      </w:tr>
      <w:tr w:rsidR="000D5783" w:rsidRPr="003F5613"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F5613" w:rsidRDefault="000D5783" w:rsidP="000D5783">
            <w:pPr>
              <w:adjustRightInd w:val="0"/>
              <w:jc w:val="both"/>
              <w:cnfStyle w:val="000000000000"/>
              <w:rPr>
                <w:sz w:val="16"/>
                <w:szCs w:val="20"/>
              </w:rPr>
            </w:pPr>
            <w:r w:rsidRPr="00387528">
              <w:rPr>
                <w:sz w:val="16"/>
                <w:szCs w:val="20"/>
              </w:rPr>
              <w:t>S1 Fiziki mekânların iyileştirilmesi için kamu idareleri, belediyeler ve işverenlerle iş birlikleri yapılacaktır.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1C6587" w:rsidP="000D5783">
            <w:pPr>
              <w:jc w:val="both"/>
              <w:cnfStyle w:val="000000100000"/>
              <w:rPr>
                <w:noProof/>
                <w:sz w:val="16"/>
                <w:szCs w:val="16"/>
              </w:rPr>
            </w:pPr>
            <w:r>
              <w:rPr>
                <w:noProof/>
                <w:sz w:val="16"/>
                <w:szCs w:val="16"/>
              </w:rPr>
              <w:t>80</w:t>
            </w:r>
            <w:r w:rsidR="000D5783">
              <w:rPr>
                <w:noProof/>
                <w:sz w:val="16"/>
                <w:szCs w:val="16"/>
              </w:rPr>
              <w:t>000</w:t>
            </w:r>
          </w:p>
        </w:tc>
      </w:tr>
      <w:tr w:rsidR="000D5783" w:rsidRPr="00387528" w:rsidTr="003B7D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000000"/>
              <w:rPr>
                <w:noProof/>
                <w:sz w:val="16"/>
                <w:szCs w:val="16"/>
              </w:rPr>
            </w:pPr>
            <w:r w:rsidRPr="00387528">
              <w:rPr>
                <w:noProof/>
                <w:sz w:val="16"/>
                <w:szCs w:val="16"/>
              </w:rPr>
              <w:t>Ülke genelinde yaşanan doğal afetler nedeniyle yatırım kaynağının önemli bölümü öncelikli bölgelere aktarılmaktadır.</w:t>
            </w:r>
          </w:p>
          <w:p w:rsidR="000D5783" w:rsidRPr="00387528" w:rsidRDefault="000D5783" w:rsidP="000D5783">
            <w:pPr>
              <w:jc w:val="both"/>
              <w:cnfStyle w:val="000000000000"/>
              <w:rPr>
                <w:noProof/>
                <w:sz w:val="16"/>
                <w:szCs w:val="16"/>
              </w:rPr>
            </w:pPr>
            <w:r w:rsidRPr="00387528">
              <w:rPr>
                <w:noProof/>
                <w:sz w:val="16"/>
                <w:szCs w:val="16"/>
              </w:rPr>
              <w:t>Yaşanması muhtemel doğal afetler nedeniyle kurum binalarında büyük onarıma veya güçlendirmeye ihtiyac duyulmaktadır.</w:t>
            </w:r>
          </w:p>
          <w:p w:rsidR="000D5783" w:rsidRPr="00387528" w:rsidRDefault="000D5783" w:rsidP="000D5783">
            <w:pPr>
              <w:jc w:val="both"/>
              <w:cnfStyle w:val="00000000000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0D5783" w:rsidRPr="00387528" w:rsidTr="003B7D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0D5783" w:rsidRPr="00387528" w:rsidRDefault="000D5783" w:rsidP="000D5783">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0D5783" w:rsidRPr="00387528" w:rsidRDefault="000D5783" w:rsidP="000D5783">
            <w:pPr>
              <w:jc w:val="both"/>
              <w:cnfStyle w:val="000000100000"/>
              <w:rPr>
                <w:noProof/>
                <w:sz w:val="16"/>
                <w:szCs w:val="16"/>
              </w:rPr>
            </w:pPr>
            <w:r w:rsidRPr="00387528">
              <w:rPr>
                <w:noProof/>
                <w:sz w:val="16"/>
                <w:szCs w:val="16"/>
              </w:rPr>
              <w:t>Okul aile birliği desteği sağlanması</w:t>
            </w:r>
          </w:p>
          <w:p w:rsidR="000D5783" w:rsidRPr="00387528" w:rsidRDefault="000D5783" w:rsidP="000D5783">
            <w:pPr>
              <w:jc w:val="both"/>
              <w:cnfStyle w:val="000000100000"/>
              <w:rPr>
                <w:noProof/>
                <w:sz w:val="16"/>
                <w:szCs w:val="16"/>
              </w:rPr>
            </w:pPr>
            <w:r w:rsidRPr="00387528">
              <w:rPr>
                <w:noProof/>
                <w:sz w:val="16"/>
                <w:szCs w:val="16"/>
              </w:rPr>
              <w:t>İyileştirilen alanların eğitim ve öğretim çalışmalarında aktif kullanılması, fayda-maliyet dengesinin sağlanması</w:t>
            </w:r>
          </w:p>
          <w:p w:rsidR="000D5783" w:rsidRPr="00387528" w:rsidRDefault="000D5783" w:rsidP="000D5783">
            <w:pPr>
              <w:jc w:val="both"/>
              <w:cnfStyle w:val="00000010000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rsidR="000D5783" w:rsidRDefault="000D5783">
      <w:pPr>
        <w:rPr>
          <w:rFonts w:asciiTheme="minorHAnsi" w:hAnsiTheme="minorHAnsi" w:cs="Times New Roman"/>
          <w:sz w:val="20"/>
          <w:szCs w:val="20"/>
        </w:rPr>
      </w:pPr>
    </w:p>
    <w:p w:rsidR="00BC1C99" w:rsidRDefault="00BC1C99">
      <w:pPr>
        <w:rPr>
          <w:rFonts w:asciiTheme="minorHAnsi" w:hAnsiTheme="minorHAnsi" w:cs="Times New Roman"/>
          <w:sz w:val="20"/>
          <w:szCs w:val="20"/>
        </w:rPr>
      </w:pPr>
      <w:r>
        <w:rPr>
          <w:rFonts w:asciiTheme="minorHAnsi" w:hAnsiTheme="minorHAnsi" w:cs="Times New Roman"/>
          <w:sz w:val="20"/>
          <w:szCs w:val="20"/>
        </w:rPr>
        <w:br w:type="page"/>
      </w: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12" w:name="_bookmark74"/>
      <w:bookmarkEnd w:id="12"/>
    </w:p>
    <w:p w:rsidR="001C6587" w:rsidRPr="001A1E32" w:rsidRDefault="001C6587" w:rsidP="001C6587">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1C6587" w:rsidRPr="001A1E32" w:rsidRDefault="001C6587" w:rsidP="001C6587">
      <w:pPr>
        <w:rPr>
          <w:rFonts w:ascii="Times New Roman" w:hAnsi="Times New Roman" w:cs="Times New Roman"/>
          <w:noProof/>
          <w:sz w:val="24"/>
          <w:szCs w:val="24"/>
        </w:rPr>
      </w:pPr>
    </w:p>
    <w:p w:rsidR="001C6587" w:rsidRPr="001A1E32" w:rsidRDefault="001C6587" w:rsidP="001C6587">
      <w:pPr>
        <w:ind w:left="136"/>
        <w:jc w:val="both"/>
        <w:outlineLvl w:val="2"/>
        <w:rPr>
          <w:rFonts w:ascii="Times New Roman" w:hAnsi="Times New Roman" w:cs="Times New Roman"/>
          <w:b/>
          <w:bCs/>
          <w:noProof/>
          <w:color w:val="000000"/>
          <w:sz w:val="20"/>
          <w:szCs w:val="24"/>
        </w:rPr>
      </w:pPr>
      <w:bookmarkStart w:id="13" w:name="_bookmark75"/>
      <w:bookmarkEnd w:id="13"/>
      <w:r w:rsidRPr="001A1E32">
        <w:rPr>
          <w:rFonts w:ascii="Times New Roman" w:hAnsi="Times New Roman" w:cs="Times New Roman"/>
          <w:b/>
          <w:bCs/>
          <w:noProof/>
          <w:color w:val="000000"/>
          <w:sz w:val="20"/>
          <w:szCs w:val="24"/>
        </w:rPr>
        <w:t>Tablo 15 Tahmini Maliyetler (TL)</w:t>
      </w: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1C6587" w:rsidRPr="008E07C5" w:rsidTr="003B7D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1C6587" w:rsidRPr="008E07C5" w:rsidRDefault="001C6587" w:rsidP="003B7D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1C6587" w:rsidRPr="008E07C5" w:rsidTr="003B7DB1">
        <w:trPr>
          <w:jc w:val="center"/>
        </w:trPr>
        <w:tc>
          <w:tcPr>
            <w:cnfStyle w:val="001000000000"/>
            <w:tcW w:w="1555" w:type="dxa"/>
            <w:vAlign w:val="center"/>
          </w:tcPr>
          <w:p w:rsidR="001C6587" w:rsidRPr="008E07C5" w:rsidRDefault="001C6587" w:rsidP="003B7D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1C6587" w:rsidRPr="001C05FB" w:rsidRDefault="001C6587" w:rsidP="003B7DB1">
            <w:pPr>
              <w:jc w:val="right"/>
              <w:cnfStyle w:val="000000100000"/>
              <w:rPr>
                <w:rFonts w:ascii="Times New Roman" w:hAnsi="Times New Roman" w:cs="Times New Roman"/>
                <w:noProof/>
                <w:color w:val="000000"/>
                <w:sz w:val="20"/>
                <w:szCs w:val="20"/>
              </w:rPr>
            </w:pPr>
            <w:r>
              <w:rPr>
                <w:rFonts w:ascii="Times New Roman" w:hAnsi="Times New Roman" w:cs="Times New Roman"/>
                <w:b/>
                <w:bCs/>
                <w:color w:val="000000"/>
                <w:sz w:val="20"/>
                <w:szCs w:val="20"/>
              </w:rPr>
              <w:t>80000</w:t>
            </w:r>
          </w:p>
        </w:tc>
      </w:tr>
      <w:tr w:rsidR="001C6587" w:rsidRPr="008E07C5" w:rsidTr="003B7DB1">
        <w:trPr>
          <w:jc w:val="center"/>
        </w:trPr>
        <w:tc>
          <w:tcPr>
            <w:cnfStyle w:val="001000000000"/>
            <w:tcW w:w="1555" w:type="dxa"/>
            <w:vAlign w:val="center"/>
          </w:tcPr>
          <w:p w:rsidR="001C6587" w:rsidRPr="008E07C5" w:rsidRDefault="001C6587" w:rsidP="001C658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1C6587">
            <w:pPr>
              <w:jc w:val="right"/>
              <w:cnfStyle w:val="000000000000"/>
              <w:rPr>
                <w:rFonts w:ascii="Times New Roman" w:hAnsi="Times New Roman" w:cs="Times New Roman"/>
                <w:noProof/>
                <w:color w:val="000000"/>
                <w:sz w:val="20"/>
                <w:szCs w:val="20"/>
              </w:rPr>
            </w:pPr>
            <w:r>
              <w:rPr>
                <w:rFonts w:ascii="Times New Roman" w:hAnsi="Times New Roman" w:cs="Times New Roman"/>
                <w:b/>
                <w:bCs/>
                <w:color w:val="000000"/>
                <w:sz w:val="20"/>
                <w:szCs w:val="20"/>
              </w:rPr>
              <w:t>80000</w:t>
            </w:r>
          </w:p>
        </w:tc>
      </w:tr>
      <w:tr w:rsidR="001C6587" w:rsidRPr="008E07C5" w:rsidTr="003B7DB1">
        <w:trPr>
          <w:cnfStyle w:val="000000100000"/>
          <w:jc w:val="center"/>
        </w:trPr>
        <w:tc>
          <w:tcPr>
            <w:cnfStyle w:val="001000000000"/>
            <w:tcW w:w="1555" w:type="dxa"/>
            <w:vAlign w:val="center"/>
          </w:tcPr>
          <w:p w:rsidR="001C6587" w:rsidRPr="008E07C5" w:rsidRDefault="001C6587" w:rsidP="003B7D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38</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44</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1C6587" w:rsidRPr="001C05FB" w:rsidRDefault="001C6587" w:rsidP="003B7D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190000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4" w:name="_bookmark81"/>
      <w:bookmarkEnd w:id="14"/>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54D84" w:rsidRPr="0007479A" w:rsidRDefault="00B54D84" w:rsidP="00B54D8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7513E4">
      <w:pPr>
        <w:pStyle w:val="Balk3"/>
        <w:jc w:val="both"/>
        <w:rPr>
          <w:rFonts w:ascii="Times New Roman" w:hAnsi="Times New Roman" w:cs="Times New Roman"/>
          <w:color w:val="000000" w:themeColor="text1"/>
          <w:sz w:val="20"/>
        </w:rPr>
      </w:pPr>
      <w:bookmarkStart w:id="15" w:name="_bookmark82"/>
      <w:bookmarkEnd w:id="15"/>
      <w:r>
        <w:rPr>
          <w:rFonts w:ascii="Times New Roman" w:hAnsi="Times New Roman" w:cs="Times New Roman"/>
          <w:color w:val="000000" w:themeColor="text1"/>
          <w:sz w:val="20"/>
        </w:rPr>
        <w:t>Şekil 8</w:t>
      </w:r>
      <w:r w:rsidR="00967EC6" w:rsidRPr="001D0D9E">
        <w:rPr>
          <w:rFonts w:ascii="Times New Roman" w:hAnsi="Times New Roman" w:cs="Times New Roman"/>
          <w:color w:val="000000" w:themeColor="text1"/>
          <w:sz w:val="20"/>
        </w:rPr>
        <w:t xml:space="preserve">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6" w:name="_bookmark83"/>
      <w:bookmarkStart w:id="17" w:name="_bookmark91"/>
      <w:bookmarkEnd w:id="16"/>
      <w:bookmarkEnd w:id="17"/>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2709D1" w:rsidRDefault="002709D1"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DD767C">
        <w:rPr>
          <w:rFonts w:ascii="Times New Roman" w:hAnsi="Times New Roman" w:cs="Times New Roman"/>
          <w:color w:val="000000" w:themeColor="text1"/>
          <w:sz w:val="20"/>
        </w:rPr>
        <w:t xml:space="preserve"> 16</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DD767C" w:rsidTr="003B7DB1">
        <w:trPr>
          <w:trHeight w:val="274"/>
        </w:trPr>
        <w:tc>
          <w:tcPr>
            <w:tcW w:w="9290" w:type="dxa"/>
            <w:gridSpan w:val="2"/>
          </w:tcPr>
          <w:p w:rsidR="00DD767C" w:rsidRPr="00184C14" w:rsidRDefault="00DD767C" w:rsidP="003B7DB1">
            <w:pPr>
              <w:pStyle w:val="TableParagraph"/>
              <w:spacing w:line="250" w:lineRule="exact"/>
              <w:ind w:left="111"/>
              <w:rPr>
                <w:rFonts w:ascii="Times New Roman" w:hAnsi="Times New Roman" w:cs="Times New Roman"/>
                <w:b/>
                <w:sz w:val="24"/>
              </w:rPr>
            </w:pPr>
            <w:r w:rsidRPr="00FD5CDB">
              <w:rPr>
                <w:rFonts w:ascii="Times New Roman" w:hAnsi="Times New Roman" w:cs="Times New Roman"/>
                <w:b/>
              </w:rPr>
              <w:tab/>
            </w:r>
            <w:r w:rsidRPr="00184C14">
              <w:rPr>
                <w:rFonts w:ascii="Times New Roman" w:hAnsi="Times New Roman" w:cs="Times New Roman"/>
                <w:b/>
                <w:sz w:val="24"/>
              </w:rPr>
              <w:t>A.</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Strateji</w:t>
            </w:r>
            <w:r w:rsidRPr="00184C14">
              <w:rPr>
                <w:rFonts w:ascii="Times New Roman" w:hAnsi="Times New Roman" w:cs="Times New Roman"/>
                <w:b/>
                <w:spacing w:val="-2"/>
                <w:sz w:val="24"/>
              </w:rPr>
              <w:t xml:space="preserve"> </w:t>
            </w:r>
            <w:r w:rsidRPr="00184C14">
              <w:rPr>
                <w:rFonts w:ascii="Times New Roman" w:hAnsi="Times New Roman" w:cs="Times New Roman"/>
                <w:b/>
                <w:sz w:val="24"/>
              </w:rPr>
              <w:t>Geliştirme</w:t>
            </w:r>
            <w:r w:rsidRPr="00184C14">
              <w:rPr>
                <w:rFonts w:ascii="Times New Roman" w:hAnsi="Times New Roman" w:cs="Times New Roman"/>
                <w:b/>
                <w:spacing w:val="-3"/>
                <w:sz w:val="24"/>
              </w:rPr>
              <w:t xml:space="preserve"> </w:t>
            </w:r>
            <w:r w:rsidRPr="00184C14">
              <w:rPr>
                <w:rFonts w:ascii="Times New Roman" w:hAnsi="Times New Roman" w:cs="Times New Roman"/>
                <w:b/>
                <w:sz w:val="24"/>
              </w:rPr>
              <w:t>Kurulu</w:t>
            </w:r>
          </w:p>
        </w:tc>
      </w:tr>
      <w:tr w:rsidR="00DD767C" w:rsidTr="003B7DB1">
        <w:trPr>
          <w:trHeight w:val="275"/>
        </w:trPr>
        <w:tc>
          <w:tcPr>
            <w:tcW w:w="3370" w:type="dxa"/>
          </w:tcPr>
          <w:p w:rsidR="00DD767C" w:rsidRPr="00184C14" w:rsidRDefault="00DD767C" w:rsidP="003B7DB1">
            <w:pPr>
              <w:pStyle w:val="TableParagraph"/>
              <w:spacing w:line="256"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DD767C" w:rsidRPr="00184C14" w:rsidRDefault="00DD767C" w:rsidP="003B7DB1">
            <w:pPr>
              <w:pStyle w:val="TableParagraph"/>
              <w:spacing w:line="256"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DF437F" w:rsidTr="003B7DB1">
        <w:trPr>
          <w:trHeight w:val="274"/>
        </w:trPr>
        <w:tc>
          <w:tcPr>
            <w:tcW w:w="3370" w:type="dxa"/>
          </w:tcPr>
          <w:p w:rsidR="00DF437F" w:rsidRPr="00184C14" w:rsidRDefault="00DF437F" w:rsidP="00C42ED8">
            <w:pPr>
              <w:pStyle w:val="TableParagraph"/>
              <w:spacing w:line="254" w:lineRule="exact"/>
              <w:ind w:left="111"/>
              <w:rPr>
                <w:rFonts w:ascii="Times New Roman" w:hAnsi="Times New Roman" w:cs="Times New Roman"/>
                <w:sz w:val="24"/>
              </w:rPr>
            </w:pPr>
            <w:r>
              <w:rPr>
                <w:rFonts w:ascii="Times New Roman" w:hAnsi="Times New Roman" w:cs="Times New Roman"/>
                <w:sz w:val="24"/>
              </w:rPr>
              <w:t>ENGİN ÖZBEY</w:t>
            </w:r>
          </w:p>
        </w:tc>
        <w:tc>
          <w:tcPr>
            <w:tcW w:w="5920" w:type="dxa"/>
          </w:tcPr>
          <w:p w:rsidR="00DF437F" w:rsidRPr="00184C14" w:rsidRDefault="00DF437F" w:rsidP="00C42ED8">
            <w:pPr>
              <w:pStyle w:val="TableParagraph"/>
              <w:spacing w:line="254" w:lineRule="exact"/>
              <w:ind w:left="112"/>
              <w:rPr>
                <w:rFonts w:ascii="Times New Roman" w:hAnsi="Times New Roman" w:cs="Times New Roman"/>
                <w:sz w:val="24"/>
              </w:rPr>
            </w:pPr>
            <w:r>
              <w:rPr>
                <w:rFonts w:ascii="Times New Roman" w:hAnsi="Times New Roman" w:cs="Times New Roman"/>
                <w:sz w:val="24"/>
              </w:rPr>
              <w:t>OKUL MÜDÜRÜ</w:t>
            </w:r>
          </w:p>
        </w:tc>
      </w:tr>
      <w:tr w:rsidR="00DF437F" w:rsidTr="003B7DB1">
        <w:trPr>
          <w:trHeight w:val="276"/>
        </w:trPr>
        <w:tc>
          <w:tcPr>
            <w:tcW w:w="3370" w:type="dxa"/>
          </w:tcPr>
          <w:p w:rsidR="00DF437F" w:rsidRPr="00184C14" w:rsidRDefault="00DF437F" w:rsidP="00C42ED8">
            <w:pPr>
              <w:pStyle w:val="TableParagraph"/>
              <w:spacing w:line="257" w:lineRule="exact"/>
              <w:ind w:left="111"/>
              <w:rPr>
                <w:rFonts w:ascii="Times New Roman" w:hAnsi="Times New Roman" w:cs="Times New Roman"/>
                <w:sz w:val="24"/>
              </w:rPr>
            </w:pPr>
            <w:r>
              <w:rPr>
                <w:rFonts w:ascii="Times New Roman" w:hAnsi="Times New Roman" w:cs="Times New Roman"/>
                <w:sz w:val="24"/>
              </w:rPr>
              <w:t>DİLAN TAŞDEMİR</w:t>
            </w:r>
          </w:p>
        </w:tc>
        <w:tc>
          <w:tcPr>
            <w:tcW w:w="5920" w:type="dxa"/>
          </w:tcPr>
          <w:p w:rsidR="00DF437F" w:rsidRPr="00184C14" w:rsidRDefault="00DF437F" w:rsidP="00C42ED8">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DF437F" w:rsidTr="003B7DB1">
        <w:trPr>
          <w:trHeight w:val="275"/>
        </w:trPr>
        <w:tc>
          <w:tcPr>
            <w:tcW w:w="3370" w:type="dxa"/>
          </w:tcPr>
          <w:p w:rsidR="00DF437F" w:rsidRPr="00184C14" w:rsidRDefault="00DF437F" w:rsidP="00C42ED8">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YIKILMAZ</w:t>
            </w:r>
          </w:p>
        </w:tc>
        <w:tc>
          <w:tcPr>
            <w:tcW w:w="5920" w:type="dxa"/>
          </w:tcPr>
          <w:p w:rsidR="00DF437F" w:rsidRPr="00184C14" w:rsidRDefault="00DF437F" w:rsidP="00C42ED8">
            <w:pPr>
              <w:pStyle w:val="TableParagraph"/>
              <w:spacing w:line="256" w:lineRule="exact"/>
              <w:ind w:left="112"/>
              <w:rPr>
                <w:rFonts w:ascii="Times New Roman" w:hAnsi="Times New Roman" w:cs="Times New Roman"/>
                <w:sz w:val="24"/>
              </w:rPr>
            </w:pPr>
            <w:r>
              <w:rPr>
                <w:rFonts w:ascii="Times New Roman" w:hAnsi="Times New Roman" w:cs="Times New Roman"/>
                <w:sz w:val="24"/>
              </w:rPr>
              <w:t>ÖĞRETMEN</w:t>
            </w:r>
          </w:p>
        </w:tc>
      </w:tr>
      <w:tr w:rsidR="00DF437F" w:rsidTr="003B7DB1">
        <w:trPr>
          <w:trHeight w:val="274"/>
        </w:trPr>
        <w:tc>
          <w:tcPr>
            <w:tcW w:w="3370" w:type="dxa"/>
          </w:tcPr>
          <w:p w:rsidR="00DF437F" w:rsidRPr="00184C14" w:rsidRDefault="00DF437F" w:rsidP="00C42ED8">
            <w:pPr>
              <w:pStyle w:val="TableParagraph"/>
              <w:spacing w:line="254" w:lineRule="exact"/>
              <w:ind w:left="111"/>
              <w:rPr>
                <w:rFonts w:ascii="Times New Roman" w:hAnsi="Times New Roman" w:cs="Times New Roman"/>
                <w:sz w:val="24"/>
              </w:rPr>
            </w:pPr>
            <w:r>
              <w:rPr>
                <w:rFonts w:ascii="Times New Roman" w:hAnsi="Times New Roman" w:cs="Times New Roman"/>
                <w:sz w:val="24"/>
              </w:rPr>
              <w:t>BAYRAM SAKARYA</w:t>
            </w:r>
          </w:p>
        </w:tc>
        <w:tc>
          <w:tcPr>
            <w:tcW w:w="5920" w:type="dxa"/>
          </w:tcPr>
          <w:p w:rsidR="00DF437F" w:rsidRPr="00184C14" w:rsidRDefault="00DF437F" w:rsidP="00C42ED8">
            <w:pPr>
              <w:pStyle w:val="TableParagraph"/>
              <w:spacing w:line="254" w:lineRule="exact"/>
              <w:ind w:left="112"/>
              <w:rPr>
                <w:rFonts w:ascii="Times New Roman" w:hAnsi="Times New Roman" w:cs="Times New Roman"/>
                <w:sz w:val="24"/>
              </w:rPr>
            </w:pPr>
            <w:r>
              <w:rPr>
                <w:rFonts w:ascii="Times New Roman" w:hAnsi="Times New Roman" w:cs="Times New Roman"/>
                <w:sz w:val="24"/>
              </w:rPr>
              <w:t>VELİ</w:t>
            </w:r>
          </w:p>
        </w:tc>
      </w:tr>
      <w:tr w:rsidR="00DF437F" w:rsidTr="003B7DB1">
        <w:trPr>
          <w:trHeight w:val="275"/>
        </w:trPr>
        <w:tc>
          <w:tcPr>
            <w:tcW w:w="3370" w:type="dxa"/>
          </w:tcPr>
          <w:p w:rsidR="00DF437F" w:rsidRPr="00184C14" w:rsidRDefault="00DF437F" w:rsidP="00C42ED8">
            <w:pPr>
              <w:pStyle w:val="TableParagraph"/>
              <w:spacing w:line="256" w:lineRule="exact"/>
              <w:rPr>
                <w:rFonts w:ascii="Times New Roman" w:hAnsi="Times New Roman" w:cs="Times New Roman"/>
                <w:sz w:val="24"/>
              </w:rPr>
            </w:pPr>
            <w:r>
              <w:rPr>
                <w:rFonts w:ascii="Times New Roman" w:hAnsi="Times New Roman" w:cs="Times New Roman"/>
                <w:sz w:val="24"/>
              </w:rPr>
              <w:t xml:space="preserve">  ALİ İHSAN İPEK</w:t>
            </w:r>
          </w:p>
        </w:tc>
        <w:tc>
          <w:tcPr>
            <w:tcW w:w="5920" w:type="dxa"/>
          </w:tcPr>
          <w:p w:rsidR="00DF437F" w:rsidRPr="00184C14" w:rsidRDefault="00DF437F" w:rsidP="00C42ED8">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OKUL</w:t>
            </w:r>
            <w:r w:rsidRPr="00184C14">
              <w:rPr>
                <w:rFonts w:ascii="Times New Roman" w:hAnsi="Times New Roman" w:cs="Times New Roman"/>
                <w:spacing w:val="-4"/>
                <w:sz w:val="24"/>
              </w:rPr>
              <w:t xml:space="preserve"> </w:t>
            </w:r>
            <w:r w:rsidRPr="00184C14">
              <w:rPr>
                <w:rFonts w:ascii="Times New Roman" w:hAnsi="Times New Roman" w:cs="Times New Roman"/>
                <w:sz w:val="24"/>
              </w:rPr>
              <w:t>AİLE</w:t>
            </w:r>
            <w:r w:rsidRPr="00184C14">
              <w:rPr>
                <w:rFonts w:ascii="Times New Roman" w:hAnsi="Times New Roman" w:cs="Times New Roman"/>
                <w:spacing w:val="-3"/>
                <w:sz w:val="24"/>
              </w:rPr>
              <w:t xml:space="preserve"> </w:t>
            </w:r>
            <w:r w:rsidRPr="00184C14">
              <w:rPr>
                <w:rFonts w:ascii="Times New Roman" w:hAnsi="Times New Roman" w:cs="Times New Roman"/>
                <w:sz w:val="24"/>
              </w:rPr>
              <w:t>BİRLİĞİ</w:t>
            </w:r>
            <w:r w:rsidRPr="00184C14">
              <w:rPr>
                <w:rFonts w:ascii="Times New Roman" w:hAnsi="Times New Roman" w:cs="Times New Roman"/>
                <w:spacing w:val="-3"/>
                <w:sz w:val="24"/>
              </w:rPr>
              <w:t xml:space="preserve"> </w:t>
            </w:r>
            <w:r w:rsidRPr="00184C14">
              <w:rPr>
                <w:rFonts w:ascii="Times New Roman" w:hAnsi="Times New Roman" w:cs="Times New Roman"/>
                <w:sz w:val="24"/>
              </w:rPr>
              <w:t>BAŞKANI</w:t>
            </w:r>
          </w:p>
        </w:tc>
      </w:tr>
    </w:tbl>
    <w:p w:rsidR="00701CC6" w:rsidRPr="00967EC6" w:rsidRDefault="00701CC6"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36013">
        <w:rPr>
          <w:rFonts w:ascii="Times New Roman" w:hAnsi="Times New Roman" w:cs="Times New Roman"/>
          <w:color w:val="000000" w:themeColor="text1"/>
          <w:sz w:val="20"/>
        </w:rPr>
        <w:t xml:space="preserve"> 17</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Stratejik Plan Hazırlama Ekibi</w:t>
      </w:r>
    </w:p>
    <w:p w:rsidR="00936013" w:rsidRDefault="00936013" w:rsidP="008C6784">
      <w:pPr>
        <w:pStyle w:val="Balk3"/>
        <w:jc w:val="both"/>
        <w:rPr>
          <w:rFonts w:ascii="Times New Roman" w:hAnsi="Times New Roman" w:cs="Times New Roman"/>
          <w:color w:val="000000" w:themeColor="text1"/>
          <w:sz w:val="20"/>
        </w:rPr>
      </w:pPr>
    </w:p>
    <w:tbl>
      <w:tblPr>
        <w:tblStyle w:val="TableNormal"/>
        <w:tblW w:w="929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5920"/>
      </w:tblGrid>
      <w:tr w:rsidR="00936013" w:rsidTr="003B7DB1">
        <w:trPr>
          <w:trHeight w:val="275"/>
        </w:trPr>
        <w:tc>
          <w:tcPr>
            <w:tcW w:w="9290" w:type="dxa"/>
            <w:gridSpan w:val="2"/>
          </w:tcPr>
          <w:p w:rsidR="00936013" w:rsidRPr="00184C14" w:rsidRDefault="00936013" w:rsidP="003B7DB1">
            <w:pPr>
              <w:pStyle w:val="TableParagraph"/>
              <w:spacing w:line="251" w:lineRule="exact"/>
              <w:ind w:left="111"/>
              <w:rPr>
                <w:rFonts w:ascii="Times New Roman" w:hAnsi="Times New Roman" w:cs="Times New Roman"/>
                <w:b/>
                <w:sz w:val="24"/>
              </w:rPr>
            </w:pPr>
            <w:r w:rsidRPr="00FD5CDB">
              <w:rPr>
                <w:rFonts w:ascii="Times New Roman" w:hAnsi="Times New Roman" w:cs="Times New Roman"/>
              </w:rPr>
              <w:tab/>
            </w:r>
            <w:r w:rsidRPr="00184C14">
              <w:rPr>
                <w:rFonts w:ascii="Times New Roman" w:hAnsi="Times New Roman" w:cs="Times New Roman"/>
                <w:b/>
                <w:sz w:val="24"/>
              </w:rPr>
              <w:t>B.</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Stratejik</w:t>
            </w:r>
            <w:r w:rsidRPr="00184C14">
              <w:rPr>
                <w:rFonts w:ascii="Times New Roman" w:hAnsi="Times New Roman" w:cs="Times New Roman"/>
                <w:b/>
                <w:spacing w:val="-3"/>
                <w:sz w:val="24"/>
              </w:rPr>
              <w:t xml:space="preserve"> </w:t>
            </w:r>
            <w:r w:rsidRPr="00184C14">
              <w:rPr>
                <w:rFonts w:ascii="Times New Roman" w:hAnsi="Times New Roman" w:cs="Times New Roman"/>
                <w:b/>
                <w:sz w:val="24"/>
              </w:rPr>
              <w:t>Plan</w:t>
            </w:r>
            <w:r w:rsidRPr="00184C14">
              <w:rPr>
                <w:rFonts w:ascii="Times New Roman" w:hAnsi="Times New Roman" w:cs="Times New Roman"/>
                <w:b/>
                <w:spacing w:val="-2"/>
                <w:sz w:val="24"/>
              </w:rPr>
              <w:t xml:space="preserve"> </w:t>
            </w:r>
            <w:r w:rsidRPr="00184C14">
              <w:rPr>
                <w:rFonts w:ascii="Times New Roman" w:hAnsi="Times New Roman" w:cs="Times New Roman"/>
                <w:b/>
                <w:sz w:val="24"/>
              </w:rPr>
              <w:t>Hazırlama</w:t>
            </w:r>
            <w:r w:rsidRPr="00184C14">
              <w:rPr>
                <w:rFonts w:ascii="Times New Roman" w:hAnsi="Times New Roman" w:cs="Times New Roman"/>
                <w:b/>
                <w:spacing w:val="-2"/>
                <w:sz w:val="24"/>
              </w:rPr>
              <w:t xml:space="preserve"> </w:t>
            </w:r>
            <w:r w:rsidRPr="00184C14">
              <w:rPr>
                <w:rFonts w:ascii="Times New Roman" w:hAnsi="Times New Roman" w:cs="Times New Roman"/>
                <w:b/>
                <w:sz w:val="24"/>
              </w:rPr>
              <w:t>Ekibi</w:t>
            </w:r>
          </w:p>
        </w:tc>
      </w:tr>
      <w:tr w:rsidR="00936013" w:rsidTr="003B7DB1">
        <w:trPr>
          <w:trHeight w:val="276"/>
        </w:trPr>
        <w:tc>
          <w:tcPr>
            <w:tcW w:w="3370" w:type="dxa"/>
          </w:tcPr>
          <w:p w:rsidR="00936013" w:rsidRPr="00184C14" w:rsidRDefault="00936013" w:rsidP="003B7DB1">
            <w:pPr>
              <w:pStyle w:val="TableParagraph"/>
              <w:spacing w:line="257" w:lineRule="exact"/>
              <w:ind w:left="111"/>
              <w:rPr>
                <w:rFonts w:ascii="Times New Roman" w:hAnsi="Times New Roman" w:cs="Times New Roman"/>
                <w:b/>
                <w:sz w:val="24"/>
              </w:rPr>
            </w:pPr>
            <w:r w:rsidRPr="00184C14">
              <w:rPr>
                <w:rFonts w:ascii="Times New Roman" w:hAnsi="Times New Roman" w:cs="Times New Roman"/>
                <w:b/>
                <w:sz w:val="24"/>
              </w:rPr>
              <w:t>Adı</w:t>
            </w:r>
            <w:r w:rsidRPr="00184C14">
              <w:rPr>
                <w:rFonts w:ascii="Times New Roman" w:hAnsi="Times New Roman" w:cs="Times New Roman"/>
                <w:b/>
                <w:spacing w:val="-2"/>
                <w:sz w:val="24"/>
              </w:rPr>
              <w:t xml:space="preserve"> </w:t>
            </w:r>
            <w:r w:rsidRPr="00184C14">
              <w:rPr>
                <w:rFonts w:ascii="Times New Roman" w:hAnsi="Times New Roman" w:cs="Times New Roman"/>
                <w:b/>
                <w:sz w:val="24"/>
              </w:rPr>
              <w:t>Soyadı</w:t>
            </w:r>
          </w:p>
        </w:tc>
        <w:tc>
          <w:tcPr>
            <w:tcW w:w="5920" w:type="dxa"/>
          </w:tcPr>
          <w:p w:rsidR="00936013" w:rsidRPr="00184C14" w:rsidRDefault="00936013" w:rsidP="003B7DB1">
            <w:pPr>
              <w:pStyle w:val="TableParagraph"/>
              <w:spacing w:line="257" w:lineRule="exact"/>
              <w:ind w:left="112"/>
              <w:rPr>
                <w:rFonts w:ascii="Times New Roman" w:hAnsi="Times New Roman" w:cs="Times New Roman"/>
                <w:b/>
                <w:sz w:val="24"/>
              </w:rPr>
            </w:pPr>
            <w:r w:rsidRPr="00184C14">
              <w:rPr>
                <w:rFonts w:ascii="Times New Roman" w:hAnsi="Times New Roman" w:cs="Times New Roman"/>
                <w:b/>
                <w:sz w:val="24"/>
              </w:rPr>
              <w:t>Unvanı</w:t>
            </w:r>
          </w:p>
        </w:tc>
      </w:tr>
      <w:tr w:rsidR="001A027F" w:rsidTr="003B7DB1">
        <w:trPr>
          <w:trHeight w:val="275"/>
        </w:trPr>
        <w:tc>
          <w:tcPr>
            <w:tcW w:w="3370" w:type="dxa"/>
          </w:tcPr>
          <w:p w:rsidR="001A027F" w:rsidRPr="00184C14" w:rsidRDefault="001A027F" w:rsidP="00C42ED8">
            <w:pPr>
              <w:pStyle w:val="TableParagraph"/>
              <w:spacing w:line="254" w:lineRule="exact"/>
              <w:ind w:left="111"/>
              <w:rPr>
                <w:rFonts w:ascii="Times New Roman" w:hAnsi="Times New Roman" w:cs="Times New Roman"/>
                <w:sz w:val="24"/>
              </w:rPr>
            </w:pPr>
            <w:r>
              <w:rPr>
                <w:rFonts w:ascii="Times New Roman" w:hAnsi="Times New Roman" w:cs="Times New Roman"/>
                <w:sz w:val="24"/>
              </w:rPr>
              <w:t>METİN KARAKÖSE</w:t>
            </w:r>
          </w:p>
        </w:tc>
        <w:tc>
          <w:tcPr>
            <w:tcW w:w="5920" w:type="dxa"/>
          </w:tcPr>
          <w:p w:rsidR="001A027F" w:rsidRPr="00184C14" w:rsidRDefault="001A027F" w:rsidP="00C42ED8">
            <w:pPr>
              <w:pStyle w:val="TableParagraph"/>
              <w:spacing w:line="254" w:lineRule="exact"/>
              <w:ind w:left="112"/>
              <w:rPr>
                <w:rFonts w:ascii="Times New Roman" w:hAnsi="Times New Roman" w:cs="Times New Roman"/>
                <w:sz w:val="24"/>
              </w:rPr>
            </w:pPr>
            <w:r w:rsidRPr="00184C14">
              <w:rPr>
                <w:rFonts w:ascii="Times New Roman" w:hAnsi="Times New Roman" w:cs="Times New Roman"/>
                <w:spacing w:val="-3"/>
                <w:sz w:val="24"/>
              </w:rPr>
              <w:t xml:space="preserve"> </w:t>
            </w:r>
            <w:r w:rsidRPr="00184C14">
              <w:rPr>
                <w:rFonts w:ascii="Times New Roman" w:hAnsi="Times New Roman" w:cs="Times New Roman"/>
                <w:sz w:val="24"/>
              </w:rPr>
              <w:t>MÜDÜR</w:t>
            </w:r>
            <w:r>
              <w:rPr>
                <w:rFonts w:ascii="Times New Roman" w:hAnsi="Times New Roman" w:cs="Times New Roman"/>
                <w:sz w:val="24"/>
              </w:rPr>
              <w:t xml:space="preserve"> YARDIMCISI</w:t>
            </w:r>
          </w:p>
        </w:tc>
      </w:tr>
      <w:tr w:rsidR="001A027F" w:rsidTr="003B7DB1">
        <w:trPr>
          <w:trHeight w:val="274"/>
        </w:trPr>
        <w:tc>
          <w:tcPr>
            <w:tcW w:w="3370" w:type="dxa"/>
          </w:tcPr>
          <w:p w:rsidR="001A027F" w:rsidRPr="00184C14" w:rsidRDefault="001A027F" w:rsidP="00C42ED8">
            <w:pPr>
              <w:pStyle w:val="TableParagraph"/>
              <w:spacing w:line="257" w:lineRule="exact"/>
              <w:ind w:left="111"/>
              <w:rPr>
                <w:rFonts w:ascii="Times New Roman" w:hAnsi="Times New Roman" w:cs="Times New Roman"/>
                <w:sz w:val="24"/>
              </w:rPr>
            </w:pPr>
            <w:r>
              <w:rPr>
                <w:rFonts w:ascii="Times New Roman" w:hAnsi="Times New Roman" w:cs="Times New Roman"/>
                <w:sz w:val="24"/>
              </w:rPr>
              <w:t>SİNEM YAVUZ</w:t>
            </w:r>
          </w:p>
        </w:tc>
        <w:tc>
          <w:tcPr>
            <w:tcW w:w="5920" w:type="dxa"/>
          </w:tcPr>
          <w:p w:rsidR="001A027F" w:rsidRPr="00184C14" w:rsidRDefault="001A027F" w:rsidP="00C42ED8">
            <w:pPr>
              <w:pStyle w:val="TableParagraph"/>
              <w:spacing w:line="257"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87"/>
        </w:trPr>
        <w:tc>
          <w:tcPr>
            <w:tcW w:w="3370" w:type="dxa"/>
          </w:tcPr>
          <w:p w:rsidR="001A027F" w:rsidRPr="00184C14" w:rsidRDefault="001A027F" w:rsidP="00C42ED8">
            <w:pPr>
              <w:pStyle w:val="TableParagraph"/>
              <w:spacing w:line="256" w:lineRule="exact"/>
              <w:ind w:left="111"/>
              <w:rPr>
                <w:rFonts w:ascii="Times New Roman" w:hAnsi="Times New Roman" w:cs="Times New Roman"/>
                <w:sz w:val="24"/>
              </w:rPr>
            </w:pPr>
            <w:r>
              <w:rPr>
                <w:rFonts w:ascii="Times New Roman" w:hAnsi="Times New Roman" w:cs="Times New Roman"/>
                <w:sz w:val="24"/>
              </w:rPr>
              <w:t>HATİCE AĞIR</w:t>
            </w:r>
          </w:p>
        </w:tc>
        <w:tc>
          <w:tcPr>
            <w:tcW w:w="5920" w:type="dxa"/>
          </w:tcPr>
          <w:p w:rsidR="001A027F" w:rsidRPr="00184C14" w:rsidRDefault="001A027F" w:rsidP="00C42ED8">
            <w:pPr>
              <w:pStyle w:val="TableParagraph"/>
              <w:spacing w:line="256"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4"/>
        </w:trPr>
        <w:tc>
          <w:tcPr>
            <w:tcW w:w="3370" w:type="dxa"/>
          </w:tcPr>
          <w:p w:rsidR="001A027F" w:rsidRPr="00184C14" w:rsidRDefault="001A027F" w:rsidP="00C42ED8">
            <w:pPr>
              <w:pStyle w:val="TableParagraph"/>
              <w:spacing w:line="254" w:lineRule="exact"/>
              <w:ind w:left="111"/>
              <w:rPr>
                <w:rFonts w:ascii="Times New Roman" w:hAnsi="Times New Roman" w:cs="Times New Roman"/>
                <w:sz w:val="24"/>
              </w:rPr>
            </w:pPr>
            <w:r>
              <w:rPr>
                <w:rFonts w:ascii="Times New Roman" w:hAnsi="Times New Roman" w:cs="Times New Roman"/>
                <w:sz w:val="24"/>
              </w:rPr>
              <w:t>CANAN ÖZKAN</w:t>
            </w:r>
          </w:p>
        </w:tc>
        <w:tc>
          <w:tcPr>
            <w:tcW w:w="5920" w:type="dxa"/>
          </w:tcPr>
          <w:p w:rsidR="001A027F" w:rsidRPr="00184C14" w:rsidRDefault="001A027F" w:rsidP="00C42ED8">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5"/>
        </w:trPr>
        <w:tc>
          <w:tcPr>
            <w:tcW w:w="3370" w:type="dxa"/>
          </w:tcPr>
          <w:p w:rsidR="001A027F" w:rsidRDefault="001A027F" w:rsidP="00C42ED8">
            <w:pPr>
              <w:pStyle w:val="TableParagraph"/>
              <w:spacing w:line="254" w:lineRule="exact"/>
              <w:ind w:left="111"/>
              <w:rPr>
                <w:rFonts w:ascii="Times New Roman" w:hAnsi="Times New Roman" w:cs="Times New Roman"/>
                <w:sz w:val="24"/>
              </w:rPr>
            </w:pPr>
            <w:r>
              <w:rPr>
                <w:rFonts w:ascii="Times New Roman" w:hAnsi="Times New Roman" w:cs="Times New Roman"/>
                <w:sz w:val="24"/>
              </w:rPr>
              <w:t>RAZİYE ÇAYIRLI</w:t>
            </w:r>
          </w:p>
        </w:tc>
        <w:tc>
          <w:tcPr>
            <w:tcW w:w="5920" w:type="dxa"/>
          </w:tcPr>
          <w:p w:rsidR="001A027F" w:rsidRPr="00184C14" w:rsidRDefault="001A027F" w:rsidP="00C42ED8">
            <w:pPr>
              <w:pStyle w:val="TableParagraph"/>
              <w:spacing w:line="254" w:lineRule="exact"/>
              <w:ind w:left="112"/>
              <w:rPr>
                <w:rFonts w:ascii="Times New Roman" w:hAnsi="Times New Roman" w:cs="Times New Roman"/>
                <w:sz w:val="24"/>
              </w:rPr>
            </w:pPr>
            <w:r w:rsidRPr="00184C14">
              <w:rPr>
                <w:rFonts w:ascii="Times New Roman" w:hAnsi="Times New Roman" w:cs="Times New Roman"/>
                <w:sz w:val="24"/>
              </w:rPr>
              <w:t>ÖĞRETMEN</w:t>
            </w:r>
          </w:p>
        </w:tc>
      </w:tr>
      <w:tr w:rsidR="001A027F" w:rsidTr="003B7DB1">
        <w:trPr>
          <w:trHeight w:val="275"/>
        </w:trPr>
        <w:tc>
          <w:tcPr>
            <w:tcW w:w="3370" w:type="dxa"/>
          </w:tcPr>
          <w:p w:rsidR="001A027F" w:rsidRPr="00184C14" w:rsidRDefault="001A027F" w:rsidP="00C42ED8">
            <w:pPr>
              <w:pStyle w:val="TableParagraph"/>
              <w:spacing w:line="256" w:lineRule="exact"/>
              <w:rPr>
                <w:rFonts w:ascii="Times New Roman" w:hAnsi="Times New Roman" w:cs="Times New Roman"/>
                <w:sz w:val="24"/>
              </w:rPr>
            </w:pPr>
            <w:r>
              <w:rPr>
                <w:rFonts w:ascii="Times New Roman" w:hAnsi="Times New Roman" w:cs="Times New Roman"/>
                <w:sz w:val="24"/>
              </w:rPr>
              <w:t xml:space="preserve">  SAMİ SOLGUN</w:t>
            </w:r>
          </w:p>
        </w:tc>
        <w:tc>
          <w:tcPr>
            <w:tcW w:w="5920" w:type="dxa"/>
          </w:tcPr>
          <w:p w:rsidR="001A027F" w:rsidRPr="00184C14" w:rsidRDefault="001A027F" w:rsidP="00C42ED8">
            <w:pPr>
              <w:pStyle w:val="TableParagraph"/>
              <w:spacing w:line="256" w:lineRule="exact"/>
              <w:ind w:left="112"/>
              <w:rPr>
                <w:rFonts w:ascii="Times New Roman" w:hAnsi="Times New Roman" w:cs="Times New Roman"/>
                <w:sz w:val="24"/>
              </w:rPr>
            </w:pPr>
            <w:r>
              <w:rPr>
                <w:rFonts w:ascii="Times New Roman" w:hAnsi="Times New Roman" w:cs="Times New Roman"/>
                <w:sz w:val="24"/>
              </w:rPr>
              <w:t>VELİ</w:t>
            </w:r>
          </w:p>
        </w:tc>
      </w:tr>
    </w:tbl>
    <w:p w:rsidR="00936013" w:rsidRDefault="00936013" w:rsidP="008C6784">
      <w:pPr>
        <w:pStyle w:val="Balk3"/>
        <w:jc w:val="both"/>
        <w:rPr>
          <w:rFonts w:ascii="Times New Roman" w:hAnsi="Times New Roman" w:cs="Times New Roman"/>
          <w:color w:val="000000" w:themeColor="text1"/>
          <w:sz w:val="20"/>
        </w:rPr>
      </w:pPr>
    </w:p>
    <w:p w:rsidR="00701CC6" w:rsidRDefault="00701CC6" w:rsidP="008C6784">
      <w:pPr>
        <w:pStyle w:val="Balk3"/>
        <w:jc w:val="both"/>
        <w:rPr>
          <w:rFonts w:ascii="Times New Roman" w:hAnsi="Times New Roman" w:cs="Times New Roman"/>
          <w:color w:val="000000" w:themeColor="text1"/>
          <w:sz w:val="20"/>
        </w:rPr>
      </w:pPr>
    </w:p>
    <w:p w:rsidR="00701CC6" w:rsidRDefault="00701CC6" w:rsidP="008C6784">
      <w:pPr>
        <w:pStyle w:val="Balk3"/>
        <w:jc w:val="both"/>
        <w:rPr>
          <w:rFonts w:ascii="Times New Roman" w:hAnsi="Times New Roman" w:cs="Times New Roman"/>
          <w:color w:val="000000" w:themeColor="text1"/>
          <w:sz w:val="20"/>
        </w:rPr>
      </w:pPr>
    </w:p>
    <w:p w:rsidR="002D7B9A" w:rsidRDefault="002D7B9A" w:rsidP="008C6784">
      <w:pPr>
        <w:pStyle w:val="Balk3"/>
        <w:jc w:val="both"/>
        <w:rPr>
          <w:rFonts w:ascii="Times New Roman" w:hAnsi="Times New Roman" w:cs="Times New Roman"/>
          <w:color w:val="000000" w:themeColor="text1"/>
          <w:sz w:val="20"/>
        </w:rPr>
      </w:pPr>
    </w:p>
    <w:p w:rsidR="004F542F" w:rsidRDefault="004F542F"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Default="00B21B04" w:rsidP="00166A4C">
      <w:pPr>
        <w:rPr>
          <w:rFonts w:ascii="Times New Roman" w:hAnsi="Times New Roman" w:cs="Times New Roman"/>
          <w:b/>
          <w:bCs/>
          <w:color w:val="000000" w:themeColor="text1"/>
          <w:sz w:val="20"/>
          <w:szCs w:val="24"/>
        </w:rPr>
      </w:pPr>
    </w:p>
    <w:p w:rsidR="00B21B04" w:rsidRPr="00D97311" w:rsidRDefault="00B21B04" w:rsidP="00B21B04">
      <w:pPr>
        <w:pStyle w:val="GvdeMetni"/>
        <w:spacing w:before="75"/>
        <w:ind w:left="3483" w:right="3557"/>
        <w:jc w:val="center"/>
      </w:pPr>
      <w:r w:rsidRPr="00D97311">
        <w:rPr>
          <w:noProof/>
        </w:rPr>
        <w:lastRenderedPageBreak/>
        <w:drawing>
          <wp:anchor distT="0" distB="0" distL="0" distR="0" simplePos="0" relativeHeight="251766272" behindDoc="0" locked="0" layoutInCell="1" allowOverlap="1">
            <wp:simplePos x="0" y="0"/>
            <wp:positionH relativeFrom="page">
              <wp:posOffset>886460</wp:posOffset>
            </wp:positionH>
            <wp:positionV relativeFrom="paragraph">
              <wp:posOffset>34624</wp:posOffset>
            </wp:positionV>
            <wp:extent cx="995679" cy="99567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1" cstate="print"/>
                    <a:stretch>
                      <a:fillRect/>
                    </a:stretch>
                  </pic:blipFill>
                  <pic:spPr>
                    <a:xfrm>
                      <a:off x="0" y="0"/>
                      <a:ext cx="995679" cy="995679"/>
                    </a:xfrm>
                    <a:prstGeom prst="rect">
                      <a:avLst/>
                    </a:prstGeom>
                  </pic:spPr>
                </pic:pic>
              </a:graphicData>
            </a:graphic>
          </wp:anchor>
        </w:drawing>
      </w:r>
      <w:r w:rsidRPr="00D97311">
        <w:t>T.C.</w:t>
      </w:r>
    </w:p>
    <w:p w:rsidR="00B21B04" w:rsidRPr="00D97311" w:rsidRDefault="00B21B04" w:rsidP="00B21B04">
      <w:pPr>
        <w:pStyle w:val="GvdeMetni"/>
        <w:spacing w:before="49"/>
        <w:ind w:left="3483" w:right="3557"/>
        <w:jc w:val="center"/>
      </w:pPr>
      <w:r w:rsidRPr="00D97311">
        <w:rPr>
          <w:noProof/>
        </w:rPr>
        <w:drawing>
          <wp:anchor distT="0" distB="0" distL="0" distR="0" simplePos="0" relativeHeight="251767296" behindDoc="0" locked="0" layoutInCell="1" allowOverlap="1">
            <wp:simplePos x="0" y="0"/>
            <wp:positionH relativeFrom="page">
              <wp:posOffset>5615940</wp:posOffset>
            </wp:positionH>
            <wp:positionV relativeFrom="paragraph">
              <wp:posOffset>67898</wp:posOffset>
            </wp:positionV>
            <wp:extent cx="1431289" cy="336042"/>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2" cstate="print"/>
                    <a:stretch>
                      <a:fillRect/>
                    </a:stretch>
                  </pic:blipFill>
                  <pic:spPr>
                    <a:xfrm>
                      <a:off x="0" y="0"/>
                      <a:ext cx="1431289" cy="336042"/>
                    </a:xfrm>
                    <a:prstGeom prst="rect">
                      <a:avLst/>
                    </a:prstGeom>
                  </pic:spPr>
                </pic:pic>
              </a:graphicData>
            </a:graphic>
          </wp:anchor>
        </w:drawing>
      </w:r>
      <w:r w:rsidRPr="00D97311">
        <w:t>SÖKE KAYMAKAMLIĞI</w:t>
      </w:r>
    </w:p>
    <w:p w:rsidR="00B21B04" w:rsidRPr="00D97311" w:rsidRDefault="00B21B04" w:rsidP="00B21B04">
      <w:pPr>
        <w:pStyle w:val="GvdeMetni"/>
        <w:spacing w:before="49"/>
        <w:ind w:left="3496" w:right="3557"/>
        <w:jc w:val="center"/>
      </w:pPr>
      <w:r w:rsidRPr="00D97311">
        <w:t>İlçe Milli Eğitim Müdürlüğü</w:t>
      </w:r>
    </w:p>
    <w:p w:rsidR="00B21B04" w:rsidRPr="00D97311" w:rsidRDefault="00B21B04" w:rsidP="00B21B04">
      <w:pPr>
        <w:pStyle w:val="GvdeMetni"/>
        <w:rPr>
          <w:sz w:val="20"/>
        </w:rPr>
      </w:pPr>
    </w:p>
    <w:p w:rsidR="00B21B04" w:rsidRPr="00D97311" w:rsidRDefault="00B21B04" w:rsidP="00B21B04">
      <w:pPr>
        <w:pStyle w:val="GvdeMetni"/>
        <w:rPr>
          <w:sz w:val="20"/>
        </w:rPr>
      </w:pPr>
    </w:p>
    <w:p w:rsidR="00B21B04" w:rsidRPr="00D97311" w:rsidRDefault="00B21B04" w:rsidP="00B21B04">
      <w:pPr>
        <w:pStyle w:val="GvdeMetni"/>
        <w:rPr>
          <w:sz w:val="20"/>
        </w:rPr>
      </w:pPr>
    </w:p>
    <w:p w:rsidR="00B21B04" w:rsidRPr="00D97311" w:rsidRDefault="00B21B04" w:rsidP="00B21B04">
      <w:pPr>
        <w:pStyle w:val="GvdeMetni"/>
        <w:spacing w:before="6"/>
        <w:rPr>
          <w:sz w:val="19"/>
        </w:rPr>
      </w:pPr>
    </w:p>
    <w:p w:rsidR="00B21B04" w:rsidRPr="00D97311" w:rsidRDefault="00B21B04" w:rsidP="00B21B04">
      <w:pPr>
        <w:pStyle w:val="GvdeMetni"/>
        <w:tabs>
          <w:tab w:val="left" w:pos="789"/>
          <w:tab w:val="left" w:pos="8393"/>
        </w:tabs>
        <w:spacing w:before="95"/>
        <w:ind w:left="103"/>
      </w:pPr>
      <w:r w:rsidRPr="00D97311">
        <w:t>Sayı</w:t>
      </w:r>
      <w:r w:rsidRPr="00D97311">
        <w:tab/>
        <w:t>:</w:t>
      </w:r>
      <w:r w:rsidRPr="00D97311">
        <w:rPr>
          <w:spacing w:val="18"/>
        </w:rPr>
        <w:t xml:space="preserve"> </w:t>
      </w:r>
      <w:r w:rsidRPr="00D97311">
        <w:t>E-67383186-602.04.01-103267872</w:t>
      </w:r>
      <w:r w:rsidRPr="00D97311">
        <w:tab/>
        <w:t>28/05/2024</w:t>
      </w:r>
    </w:p>
    <w:p w:rsidR="00B21B04" w:rsidRPr="00D97311" w:rsidRDefault="00B21B04" w:rsidP="00B21B04">
      <w:pPr>
        <w:pStyle w:val="GvdeMetni"/>
        <w:spacing w:before="49" w:line="285" w:lineRule="auto"/>
        <w:ind w:left="926" w:right="6195" w:hanging="824"/>
      </w:pPr>
      <w:r w:rsidRPr="00D97311">
        <w:t>Konu</w:t>
      </w:r>
      <w:r>
        <w:t xml:space="preserve">  </w:t>
      </w:r>
      <w:r w:rsidRPr="00D97311">
        <w:t xml:space="preserve"> : İlçemiz Okul/Kurumlarının Stratejik Plan Onayları</w:t>
      </w:r>
    </w:p>
    <w:p w:rsidR="00B21B04" w:rsidRPr="00D97311" w:rsidRDefault="00B21B04" w:rsidP="00B21B04">
      <w:pPr>
        <w:pStyle w:val="GvdeMetni"/>
        <w:rPr>
          <w:sz w:val="26"/>
        </w:rPr>
      </w:pPr>
    </w:p>
    <w:p w:rsidR="00B21B04" w:rsidRPr="00D97311" w:rsidRDefault="00B21B04" w:rsidP="00B21B04">
      <w:pPr>
        <w:pStyle w:val="GvdeMetni"/>
        <w:spacing w:before="7"/>
        <w:rPr>
          <w:sz w:val="26"/>
        </w:rPr>
      </w:pPr>
    </w:p>
    <w:p w:rsidR="00B21B04" w:rsidRPr="00D97311" w:rsidRDefault="00B21B04" w:rsidP="00B21B04">
      <w:pPr>
        <w:pStyle w:val="GvdeMetni"/>
        <w:ind w:left="3509" w:right="3557"/>
        <w:jc w:val="center"/>
      </w:pPr>
      <w:r w:rsidRPr="00D97311">
        <w:t>KAYMAKAMLIK MAKAMINA</w:t>
      </w:r>
    </w:p>
    <w:p w:rsidR="00B21B04" w:rsidRPr="00D97311" w:rsidRDefault="00B21B04" w:rsidP="00B21B04">
      <w:pPr>
        <w:pStyle w:val="GvdeMetni"/>
        <w:rPr>
          <w:sz w:val="26"/>
        </w:rPr>
      </w:pPr>
    </w:p>
    <w:p w:rsidR="00B21B04" w:rsidRPr="00D97311" w:rsidRDefault="00B21B04" w:rsidP="00B21B04">
      <w:pPr>
        <w:pStyle w:val="GvdeMetni"/>
        <w:spacing w:before="4"/>
      </w:pPr>
    </w:p>
    <w:p w:rsidR="00B21B04" w:rsidRPr="00D97311" w:rsidRDefault="00B21B04" w:rsidP="00B21B04">
      <w:pPr>
        <w:pStyle w:val="GvdeMetni"/>
        <w:tabs>
          <w:tab w:val="left" w:pos="789"/>
        </w:tabs>
        <w:ind w:left="162"/>
      </w:pPr>
      <w:r w:rsidRPr="00D97311">
        <w:t>İlgi</w:t>
      </w:r>
      <w:r w:rsidRPr="00D97311">
        <w:tab/>
        <w:t>: a) MEB Strateji Geliştirme Başkanlığı’nın 2022/21 Sayılı</w:t>
      </w:r>
      <w:r w:rsidRPr="00D97311">
        <w:rPr>
          <w:spacing w:val="35"/>
        </w:rPr>
        <w:t xml:space="preserve"> </w:t>
      </w:r>
      <w:r w:rsidRPr="00D97311">
        <w:t>Genelgeleri.</w:t>
      </w:r>
    </w:p>
    <w:p w:rsidR="00B21B04" w:rsidRPr="00D97311" w:rsidRDefault="00B21B04" w:rsidP="00B21B04">
      <w:pPr>
        <w:pStyle w:val="GvdeMetni"/>
        <w:spacing w:before="49"/>
        <w:ind w:left="906"/>
      </w:pPr>
      <w:r w:rsidRPr="00D97311">
        <w:t>b) Kamu İdarelerinde Stratejik Planlamaya İlişkin Usul ve Esaslar Hakkında Yönetmelik.</w:t>
      </w:r>
    </w:p>
    <w:p w:rsidR="00B21B04" w:rsidRPr="00D97311" w:rsidRDefault="00B21B04" w:rsidP="00B21B04">
      <w:pPr>
        <w:pStyle w:val="GvdeMetni"/>
        <w:spacing w:before="6"/>
        <w:rPr>
          <w:sz w:val="31"/>
        </w:rPr>
      </w:pPr>
    </w:p>
    <w:p w:rsidR="00B21B04" w:rsidRPr="00D97311" w:rsidRDefault="00B21B04" w:rsidP="00B21B04">
      <w:pPr>
        <w:pStyle w:val="GvdeMetni"/>
        <w:spacing w:line="249" w:lineRule="auto"/>
        <w:ind w:left="103" w:right="151" w:firstLine="666"/>
        <w:jc w:val="both"/>
      </w:pPr>
      <w:r w:rsidRPr="00D97311">
        <w:t>5018 sayılı Kamu Mali Yönetimi ve Kontrol Kanunu uyarınca ve Milli Eğitim Bakanlığı Strateji Geliştirme Başkanlığı’nın 2022/21 sayılı Genelgesi gereği; MEB 2024-2028 Stratejik Plan Hazırlama Kılavuzu’na göre İlçemiz okul/kurumlarının 2024-2028 Stratejik Planları hazırlanmış olup; uygulamaya konulması ve okul/kurum web sayfalarında yayımlanması Müdürlüğümüzce uygun görülmektedir.</w:t>
      </w:r>
    </w:p>
    <w:p w:rsidR="00B21B04" w:rsidRPr="00D97311" w:rsidRDefault="00B21B04" w:rsidP="00B21B04">
      <w:pPr>
        <w:pStyle w:val="GvdeMetni"/>
        <w:spacing w:before="17"/>
        <w:ind w:left="750"/>
        <w:jc w:val="both"/>
      </w:pPr>
      <w:r w:rsidRPr="00D97311">
        <w:t>Makamlarınızca da uygun görüldüğü taktirde Olur'larınıza arz ederim.</w:t>
      </w:r>
    </w:p>
    <w:p w:rsidR="00B21B04" w:rsidRPr="00D97311" w:rsidRDefault="00B21B04" w:rsidP="00B21B04">
      <w:pPr>
        <w:pStyle w:val="GvdeMetni"/>
        <w:rPr>
          <w:sz w:val="26"/>
        </w:rPr>
      </w:pPr>
    </w:p>
    <w:p w:rsidR="00B21B04" w:rsidRPr="00D97311" w:rsidRDefault="00B21B04" w:rsidP="00B21B04">
      <w:pPr>
        <w:pStyle w:val="GvdeMetni"/>
        <w:spacing w:before="7"/>
        <w:rPr>
          <w:sz w:val="22"/>
        </w:rPr>
      </w:pPr>
    </w:p>
    <w:p w:rsidR="00B21B04" w:rsidRPr="00D97311" w:rsidRDefault="00B21B04" w:rsidP="00B21B04">
      <w:pPr>
        <w:pStyle w:val="GvdeMetni"/>
        <w:spacing w:line="249" w:lineRule="auto"/>
        <w:ind w:left="7218" w:right="641" w:firstLine="352"/>
      </w:pPr>
      <w:r w:rsidRPr="00D97311">
        <w:t>Şerafettin YAPICI İlçe Milli Eğitim</w:t>
      </w:r>
      <w:r w:rsidRPr="00D97311">
        <w:rPr>
          <w:spacing w:val="54"/>
        </w:rPr>
        <w:t xml:space="preserve"> </w:t>
      </w:r>
      <w:r w:rsidRPr="00D97311">
        <w:rPr>
          <w:spacing w:val="-3"/>
        </w:rPr>
        <w:t>Müdürü</w:t>
      </w:r>
    </w:p>
    <w:p w:rsidR="00B21B04" w:rsidRPr="00D97311" w:rsidRDefault="00B21B04" w:rsidP="00B21B04">
      <w:pPr>
        <w:pStyle w:val="GvdeMetni"/>
        <w:rPr>
          <w:sz w:val="26"/>
        </w:rPr>
      </w:pPr>
    </w:p>
    <w:p w:rsidR="00B21B04" w:rsidRPr="00D97311" w:rsidRDefault="00B21B04" w:rsidP="00B21B04">
      <w:pPr>
        <w:pStyle w:val="GvdeMetni"/>
        <w:spacing w:before="9"/>
        <w:rPr>
          <w:sz w:val="34"/>
        </w:rPr>
      </w:pPr>
    </w:p>
    <w:p w:rsidR="00FA7388" w:rsidRDefault="00B21B04" w:rsidP="00B21B04">
      <w:pPr>
        <w:pStyle w:val="GvdeMetni"/>
        <w:spacing w:line="249" w:lineRule="auto"/>
        <w:ind w:left="4591" w:right="4583" w:firstLine="196"/>
      </w:pPr>
      <w:r w:rsidRPr="00D97311">
        <w:t xml:space="preserve">OLUR </w:t>
      </w:r>
    </w:p>
    <w:p w:rsidR="00B21B04" w:rsidRPr="00D97311" w:rsidRDefault="00B21B04" w:rsidP="00B21B04">
      <w:pPr>
        <w:pStyle w:val="GvdeMetni"/>
        <w:spacing w:line="249" w:lineRule="auto"/>
        <w:ind w:left="4591" w:right="4583" w:firstLine="196"/>
      </w:pPr>
      <w:r w:rsidRPr="00D97311">
        <w:t>Ali</w:t>
      </w:r>
      <w:r w:rsidRPr="00D97311">
        <w:rPr>
          <w:spacing w:val="15"/>
        </w:rPr>
        <w:t xml:space="preserve"> </w:t>
      </w:r>
      <w:r w:rsidRPr="00D97311">
        <w:rPr>
          <w:spacing w:val="-4"/>
        </w:rPr>
        <w:t>AKÇA</w:t>
      </w:r>
    </w:p>
    <w:p w:rsidR="00B21B04" w:rsidRPr="00D97311" w:rsidRDefault="00B21B04" w:rsidP="00B21B04">
      <w:pPr>
        <w:pStyle w:val="GvdeMetni"/>
        <w:spacing w:line="263" w:lineRule="exact"/>
        <w:ind w:left="3483" w:right="3557"/>
        <w:jc w:val="center"/>
      </w:pPr>
      <w:r w:rsidRPr="00D97311">
        <w:t>Kaymakam</w:t>
      </w:r>
    </w:p>
    <w:p w:rsidR="00B21B04" w:rsidRPr="00D97311" w:rsidRDefault="00B21B04" w:rsidP="00B21B04">
      <w:pPr>
        <w:pStyle w:val="GvdeMetni"/>
        <w:rPr>
          <w:sz w:val="26"/>
        </w:rPr>
      </w:pPr>
    </w:p>
    <w:p w:rsidR="00B21B04" w:rsidRPr="00D97311" w:rsidRDefault="00B21B04" w:rsidP="00B21B04">
      <w:pPr>
        <w:pStyle w:val="GvdeMetni"/>
        <w:spacing w:before="9"/>
        <w:rPr>
          <w:sz w:val="35"/>
        </w:rPr>
      </w:pPr>
    </w:p>
    <w:p w:rsidR="00B21B04" w:rsidRPr="00D97311" w:rsidRDefault="00B21B04" w:rsidP="00B21B04">
      <w:pPr>
        <w:pStyle w:val="GvdeMetni"/>
        <w:spacing w:line="249" w:lineRule="auto"/>
        <w:ind w:left="573" w:right="7017" w:hanging="471"/>
      </w:pPr>
      <w:r w:rsidRPr="00D97311">
        <w:t>Ek: İlçemiz Okul/Kurumlarının 2024-2028 Stratejik Planları</w:t>
      </w:r>
    </w:p>
    <w:p w:rsidR="00B21B04" w:rsidRPr="00D97311" w:rsidRDefault="00B21B04" w:rsidP="00B21B04">
      <w:pPr>
        <w:pStyle w:val="GvdeMetni"/>
        <w:rPr>
          <w:sz w:val="20"/>
        </w:rPr>
      </w:pPr>
    </w:p>
    <w:p w:rsidR="00B21B04" w:rsidRPr="00D97311" w:rsidRDefault="00B21B04" w:rsidP="00B21B04">
      <w:pPr>
        <w:rPr>
          <w:sz w:val="20"/>
        </w:rPr>
        <w:sectPr w:rsidR="00B21B04" w:rsidRPr="00D97311" w:rsidSect="00B21B04">
          <w:pgSz w:w="11910" w:h="17410"/>
          <w:pgMar w:top="760" w:right="700" w:bottom="280" w:left="940" w:header="708" w:footer="708" w:gutter="0"/>
          <w:cols w:space="708"/>
        </w:sectPr>
      </w:pPr>
    </w:p>
    <w:p w:rsidR="00B21B04" w:rsidRPr="00D97311" w:rsidRDefault="00B21B04" w:rsidP="00B21B04">
      <w:pPr>
        <w:pStyle w:val="GvdeMetni"/>
        <w:spacing w:before="7"/>
      </w:pPr>
    </w:p>
    <w:p w:rsidR="00B21B04" w:rsidRPr="00D97311" w:rsidRDefault="00B21B04" w:rsidP="00B21B04">
      <w:pPr>
        <w:spacing w:before="1"/>
        <w:ind w:left="162"/>
        <w:rPr>
          <w:sz w:val="15"/>
        </w:rPr>
      </w:pPr>
      <w:r w:rsidRPr="00D97311">
        <w:rPr>
          <w:w w:val="105"/>
          <w:sz w:val="15"/>
        </w:rPr>
        <w:t>Adres : Söke/AYDIN</w:t>
      </w:r>
    </w:p>
    <w:p w:rsidR="00B21B04" w:rsidRPr="00D97311" w:rsidRDefault="00B21B04" w:rsidP="00B21B04">
      <w:pPr>
        <w:pStyle w:val="GvdeMetni"/>
        <w:spacing w:before="7"/>
        <w:rPr>
          <w:sz w:val="22"/>
        </w:rPr>
      </w:pPr>
      <w:r w:rsidRPr="00D97311">
        <w:br w:type="column"/>
      </w:r>
    </w:p>
    <w:p w:rsidR="00B21B04" w:rsidRPr="00D97311" w:rsidRDefault="00B21B04" w:rsidP="00B21B04">
      <w:pPr>
        <w:ind w:left="161"/>
        <w:rPr>
          <w:sz w:val="15"/>
        </w:rPr>
      </w:pPr>
      <w:r w:rsidRPr="00D97311">
        <w:rPr>
          <w:color w:val="FD0000"/>
          <w:w w:val="105"/>
          <w:sz w:val="15"/>
        </w:rPr>
        <w:t>Bu belge güvenli elektronik imza ile imzalanmıştır.</w:t>
      </w:r>
    </w:p>
    <w:p w:rsidR="00B21B04" w:rsidRPr="00D97311" w:rsidRDefault="00B21B04" w:rsidP="00B21B04">
      <w:pPr>
        <w:spacing w:before="24" w:line="273" w:lineRule="auto"/>
        <w:ind w:left="2553" w:right="237" w:hanging="686"/>
        <w:rPr>
          <w:sz w:val="15"/>
        </w:rPr>
      </w:pPr>
      <w:r w:rsidRPr="00D97311">
        <w:rPr>
          <w:w w:val="105"/>
          <w:sz w:val="15"/>
        </w:rPr>
        <w:t xml:space="preserve">Belge Doğrulama Adresi : </w:t>
      </w:r>
      <w:hyperlink r:id="rId103">
        <w:r w:rsidRPr="00D97311">
          <w:rPr>
            <w:w w:val="105"/>
            <w:sz w:val="15"/>
          </w:rPr>
          <w:t>https://www.turkiye.gov.tr/meb-ebys</w:t>
        </w:r>
      </w:hyperlink>
      <w:r w:rsidRPr="00D97311">
        <w:rPr>
          <w:w w:val="105"/>
          <w:sz w:val="15"/>
        </w:rPr>
        <w:t xml:space="preserve"> Bilgi için: Strateji Geliştirme Şubesi - S.AKBULUT</w:t>
      </w:r>
    </w:p>
    <w:p w:rsidR="00B21B04" w:rsidRPr="00D97311" w:rsidRDefault="00B21B04" w:rsidP="00B21B04">
      <w:pPr>
        <w:spacing w:line="273" w:lineRule="auto"/>
        <w:rPr>
          <w:sz w:val="15"/>
        </w:rPr>
        <w:sectPr w:rsidR="00B21B04" w:rsidRPr="00D97311">
          <w:type w:val="continuous"/>
          <w:pgSz w:w="11910" w:h="17410"/>
          <w:pgMar w:top="760" w:right="700" w:bottom="280" w:left="940" w:header="708" w:footer="708" w:gutter="0"/>
          <w:cols w:num="2" w:space="708" w:equalWidth="0">
            <w:col w:w="1555" w:space="2287"/>
            <w:col w:w="6428"/>
          </w:cols>
        </w:sectPr>
      </w:pPr>
    </w:p>
    <w:p w:rsidR="00B21B04" w:rsidRPr="00D97311" w:rsidRDefault="00B21B04" w:rsidP="00B21B04">
      <w:pPr>
        <w:tabs>
          <w:tab w:val="left" w:pos="8550"/>
        </w:tabs>
        <w:spacing w:line="171" w:lineRule="exact"/>
        <w:ind w:left="162"/>
        <w:rPr>
          <w:sz w:val="15"/>
        </w:rPr>
      </w:pPr>
      <w:r w:rsidRPr="00D97311">
        <w:rPr>
          <w:w w:val="105"/>
          <w:sz w:val="15"/>
        </w:rPr>
        <w:lastRenderedPageBreak/>
        <w:t>Telefon No : 0 (256) 512</w:t>
      </w:r>
      <w:r w:rsidRPr="00D97311">
        <w:rPr>
          <w:spacing w:val="-13"/>
          <w:w w:val="105"/>
          <w:sz w:val="15"/>
        </w:rPr>
        <w:t xml:space="preserve"> </w:t>
      </w:r>
      <w:r w:rsidRPr="00D97311">
        <w:rPr>
          <w:w w:val="105"/>
          <w:sz w:val="15"/>
        </w:rPr>
        <w:t>13</w:t>
      </w:r>
      <w:r w:rsidRPr="00D97311">
        <w:rPr>
          <w:spacing w:val="-2"/>
          <w:w w:val="105"/>
          <w:sz w:val="15"/>
        </w:rPr>
        <w:t xml:space="preserve"> </w:t>
      </w:r>
      <w:r w:rsidRPr="00D97311">
        <w:rPr>
          <w:w w:val="105"/>
          <w:sz w:val="15"/>
        </w:rPr>
        <w:t>72</w:t>
      </w:r>
      <w:r w:rsidRPr="00D97311">
        <w:rPr>
          <w:w w:val="105"/>
          <w:sz w:val="15"/>
        </w:rPr>
        <w:tab/>
        <w:t>Unvan :</w:t>
      </w:r>
      <w:r w:rsidRPr="00D97311">
        <w:rPr>
          <w:spacing w:val="8"/>
          <w:w w:val="105"/>
          <w:sz w:val="15"/>
        </w:rPr>
        <w:t xml:space="preserve"> </w:t>
      </w:r>
      <w:r w:rsidRPr="00D97311">
        <w:rPr>
          <w:w w:val="105"/>
          <w:sz w:val="15"/>
        </w:rPr>
        <w:t>Öğretmen</w:t>
      </w:r>
    </w:p>
    <w:p w:rsidR="00B21B04" w:rsidRPr="00D97311" w:rsidRDefault="00B21B04" w:rsidP="00B21B04">
      <w:pPr>
        <w:spacing w:line="171" w:lineRule="exact"/>
        <w:rPr>
          <w:sz w:val="15"/>
        </w:rPr>
        <w:sectPr w:rsidR="00B21B04" w:rsidRPr="00D97311">
          <w:type w:val="continuous"/>
          <w:pgSz w:w="11910" w:h="17410"/>
          <w:pgMar w:top="760" w:right="700" w:bottom="280" w:left="940" w:header="708" w:footer="708" w:gutter="0"/>
          <w:cols w:space="708"/>
        </w:sectPr>
      </w:pPr>
    </w:p>
    <w:p w:rsidR="00B21B04" w:rsidRPr="00D97311" w:rsidRDefault="00B21B04" w:rsidP="00B21B04">
      <w:pPr>
        <w:spacing w:before="23" w:line="273" w:lineRule="auto"/>
        <w:ind w:left="181" w:right="14"/>
        <w:rPr>
          <w:sz w:val="15"/>
        </w:rPr>
      </w:pPr>
      <w:r w:rsidRPr="00D97311">
        <w:rPr>
          <w:w w:val="105"/>
          <w:sz w:val="15"/>
        </w:rPr>
        <w:lastRenderedPageBreak/>
        <w:t xml:space="preserve">E-Posta: </w:t>
      </w:r>
      <w:hyperlink r:id="rId104">
        <w:r w:rsidRPr="00D97311">
          <w:rPr>
            <w:w w:val="105"/>
            <w:sz w:val="15"/>
          </w:rPr>
          <w:t>soke09@meb.gov.tr</w:t>
        </w:r>
      </w:hyperlink>
      <w:r w:rsidRPr="00D97311">
        <w:rPr>
          <w:w w:val="105"/>
          <w:sz w:val="15"/>
        </w:rPr>
        <w:t xml:space="preserve"> Kep Adresi : </w:t>
      </w:r>
      <w:hyperlink r:id="rId105">
        <w:r w:rsidRPr="00D97311">
          <w:rPr>
            <w:w w:val="105"/>
            <w:sz w:val="15"/>
          </w:rPr>
          <w:t>meb@hs01.kep.tr</w:t>
        </w:r>
      </w:hyperlink>
    </w:p>
    <w:p w:rsidR="00B21B04" w:rsidRPr="00D97311" w:rsidRDefault="00B21B04" w:rsidP="00362C84">
      <w:pPr>
        <w:tabs>
          <w:tab w:val="left" w:pos="1671"/>
        </w:tabs>
        <w:spacing w:before="23"/>
        <w:ind w:left="181"/>
        <w:rPr>
          <w:sz w:val="15"/>
        </w:rPr>
        <w:sectPr w:rsidR="00B21B04" w:rsidRPr="00D97311">
          <w:type w:val="continuous"/>
          <w:pgSz w:w="11910" w:h="17410"/>
          <w:pgMar w:top="760" w:right="700" w:bottom="280" w:left="940" w:header="708" w:footer="708" w:gutter="0"/>
          <w:cols w:num="2" w:space="708" w:equalWidth="0">
            <w:col w:w="2176" w:space="4743"/>
            <w:col w:w="3351"/>
          </w:cols>
        </w:sectPr>
      </w:pPr>
      <w:r w:rsidRPr="00D97311">
        <w:br w:type="column"/>
      </w:r>
      <w:r w:rsidRPr="00D97311">
        <w:rPr>
          <w:w w:val="105"/>
          <w:sz w:val="15"/>
        </w:rPr>
        <w:lastRenderedPageBreak/>
        <w:t>İnternet Adresi:</w:t>
      </w:r>
      <w:r w:rsidRPr="00D97311">
        <w:rPr>
          <w:w w:val="105"/>
          <w:sz w:val="15"/>
        </w:rPr>
        <w:tab/>
        <w:t>Faks:256512137</w:t>
      </w:r>
    </w:p>
    <w:p w:rsidR="00B21B04" w:rsidRPr="00362C84" w:rsidRDefault="00B21B04" w:rsidP="00362C84">
      <w:pPr>
        <w:rPr>
          <w:sz w:val="2"/>
        </w:rPr>
      </w:pPr>
    </w:p>
    <w:sectPr w:rsidR="00B21B04" w:rsidRPr="00362C84" w:rsidSect="00944ACC">
      <w:footerReference w:type="default" r:id="rId10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D77473" w15:done="0"/>
  <w15:commentEx w15:paraId="1B6D58A1" w15:done="0"/>
  <w15:commentEx w15:paraId="7537090A" w15:done="0"/>
  <w15:commentEx w15:paraId="77AB712E" w15:done="0"/>
  <w15:commentEx w15:paraId="2790D493" w15:done="0"/>
  <w15:commentEx w15:paraId="3D838A13" w15:done="0"/>
  <w15:commentEx w15:paraId="3D2C8F2E" w15:done="0"/>
  <w15:commentEx w15:paraId="3C9BF9A0" w15:done="0"/>
  <w15:commentEx w15:paraId="208DDE62" w15:done="0"/>
  <w15:commentEx w15:paraId="515C6E70" w15:done="0"/>
  <w15:commentEx w15:paraId="17928BDD" w15:done="0"/>
  <w15:commentEx w15:paraId="24D3FA3E" w15:done="0"/>
  <w15:commentEx w15:paraId="7B380DB2" w15:done="0"/>
  <w15:commentEx w15:paraId="4DF7EF3C" w15:done="0"/>
  <w15:commentEx w15:paraId="23AEA75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316" w:rsidRDefault="004D1316" w:rsidP="000C4EB0">
      <w:r>
        <w:separator/>
      </w:r>
    </w:p>
  </w:endnote>
  <w:endnote w:type="continuationSeparator" w:id="0">
    <w:p w:rsidR="004D1316" w:rsidRDefault="004D1316"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A2"/>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04" w:rsidRDefault="00B21B04">
    <w:pPr>
      <w:pStyle w:val="Altbilgi"/>
      <w:jc w:val="center"/>
      <w:rPr>
        <w:caps/>
        <w:color w:val="4F81BD" w:themeColor="accent1"/>
      </w:rPr>
    </w:pPr>
  </w:p>
  <w:p w:rsidR="00B21B04" w:rsidRDefault="00B21B0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04" w:rsidRPr="00944ACC" w:rsidRDefault="00B21B0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362C84">
      <w:rPr>
        <w:b/>
        <w:caps/>
        <w:noProof/>
        <w:color w:val="000000" w:themeColor="text1"/>
      </w:rPr>
      <w:t>1</w:t>
    </w:r>
    <w:r w:rsidRPr="00944ACC">
      <w:rPr>
        <w:b/>
        <w:caps/>
        <w:color w:val="000000" w:themeColor="text1"/>
      </w:rPr>
      <w:fldChar w:fldCharType="end"/>
    </w:r>
    <w:r>
      <w:rPr>
        <w:b/>
        <w:caps/>
        <w:color w:val="000000" w:themeColor="text1"/>
      </w:rPr>
      <w:t>-</w:t>
    </w:r>
  </w:p>
  <w:p w:rsidR="00B21B04" w:rsidRDefault="00B21B0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316" w:rsidRDefault="004D1316" w:rsidP="000C4EB0">
      <w:r>
        <w:separator/>
      </w:r>
    </w:p>
  </w:footnote>
  <w:footnote w:type="continuationSeparator" w:id="0">
    <w:p w:rsidR="004D1316" w:rsidRDefault="004D1316"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04" w:rsidRDefault="00B21B04">
    <w:pPr>
      <w:pStyle w:val="stbilgi"/>
    </w:pPr>
    <w:r>
      <w:rPr>
        <w:noProof/>
        <w:lang w:eastAsia="tr-TR"/>
      </w:rPr>
      <w:pict>
        <v:shapetype id="_x0000_t202" coordsize="21600,21600" o:spt="202" path="m,l,21600r21600,l21600,xe">
          <v:stroke joinstyle="miter"/>
          <v:path gradientshapeok="t" o:connecttype="rect"/>
        </v:shapetype>
        <v:shape 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B21B04" w:rsidRDefault="00B21B04" w:rsidP="000C4EB0"/>
            </w:txbxContent>
          </v:textbox>
        </v:shape>
      </w:pict>
    </w:r>
  </w:p>
  <w:p w:rsidR="00B21B04" w:rsidRDefault="00B21B0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5602"/>
    <o:shapelayout v:ext="edit">
      <o:idmap v:ext="edit" data="4"/>
    </o:shapelayout>
  </w:hdrShapeDefaults>
  <w:footnotePr>
    <w:footnote w:id="-1"/>
    <w:footnote w:id="0"/>
  </w:footnotePr>
  <w:endnotePr>
    <w:endnote w:id="-1"/>
    <w:endnote w:id="0"/>
  </w:endnotePr>
  <w:compat>
    <w:ulTrailSpace/>
  </w:compat>
  <w:rsids>
    <w:rsidRoot w:val="00FD3545"/>
    <w:rsid w:val="00000EFE"/>
    <w:rsid w:val="00004828"/>
    <w:rsid w:val="00007DE2"/>
    <w:rsid w:val="0001644A"/>
    <w:rsid w:val="00021733"/>
    <w:rsid w:val="000308C2"/>
    <w:rsid w:val="00030E6F"/>
    <w:rsid w:val="000321F3"/>
    <w:rsid w:val="0003380F"/>
    <w:rsid w:val="00035CF5"/>
    <w:rsid w:val="000406FD"/>
    <w:rsid w:val="00042004"/>
    <w:rsid w:val="000470AF"/>
    <w:rsid w:val="00051CF8"/>
    <w:rsid w:val="000623D4"/>
    <w:rsid w:val="000635E4"/>
    <w:rsid w:val="00070C0A"/>
    <w:rsid w:val="00073110"/>
    <w:rsid w:val="00074854"/>
    <w:rsid w:val="00075DBF"/>
    <w:rsid w:val="000806A9"/>
    <w:rsid w:val="000806E0"/>
    <w:rsid w:val="00086E4C"/>
    <w:rsid w:val="000955F8"/>
    <w:rsid w:val="000977A3"/>
    <w:rsid w:val="000A0719"/>
    <w:rsid w:val="000A40B0"/>
    <w:rsid w:val="000A42B7"/>
    <w:rsid w:val="000A4F74"/>
    <w:rsid w:val="000B0DBE"/>
    <w:rsid w:val="000B432D"/>
    <w:rsid w:val="000C0DE3"/>
    <w:rsid w:val="000C2088"/>
    <w:rsid w:val="000C492A"/>
    <w:rsid w:val="000C4EB0"/>
    <w:rsid w:val="000C72B4"/>
    <w:rsid w:val="000C782D"/>
    <w:rsid w:val="000D23AE"/>
    <w:rsid w:val="000D2952"/>
    <w:rsid w:val="000D4B5D"/>
    <w:rsid w:val="000D5783"/>
    <w:rsid w:val="000E4D43"/>
    <w:rsid w:val="000E4E12"/>
    <w:rsid w:val="000E7691"/>
    <w:rsid w:val="000F15A9"/>
    <w:rsid w:val="000F255B"/>
    <w:rsid w:val="000F5821"/>
    <w:rsid w:val="00101EB5"/>
    <w:rsid w:val="00122230"/>
    <w:rsid w:val="00122ED6"/>
    <w:rsid w:val="001248CE"/>
    <w:rsid w:val="0012715E"/>
    <w:rsid w:val="001302F0"/>
    <w:rsid w:val="0013102E"/>
    <w:rsid w:val="00133410"/>
    <w:rsid w:val="001419B4"/>
    <w:rsid w:val="00145A7A"/>
    <w:rsid w:val="00146AE6"/>
    <w:rsid w:val="00146DF3"/>
    <w:rsid w:val="001511DE"/>
    <w:rsid w:val="001574B9"/>
    <w:rsid w:val="00160B9C"/>
    <w:rsid w:val="00163253"/>
    <w:rsid w:val="00166A4C"/>
    <w:rsid w:val="001750FB"/>
    <w:rsid w:val="00177E27"/>
    <w:rsid w:val="00182725"/>
    <w:rsid w:val="00184C14"/>
    <w:rsid w:val="00186833"/>
    <w:rsid w:val="00191122"/>
    <w:rsid w:val="0019593B"/>
    <w:rsid w:val="00197EAE"/>
    <w:rsid w:val="001A027F"/>
    <w:rsid w:val="001A324E"/>
    <w:rsid w:val="001A4179"/>
    <w:rsid w:val="001A5019"/>
    <w:rsid w:val="001A6ABE"/>
    <w:rsid w:val="001A6CA2"/>
    <w:rsid w:val="001B1CC4"/>
    <w:rsid w:val="001B24D0"/>
    <w:rsid w:val="001B41ED"/>
    <w:rsid w:val="001B6EBF"/>
    <w:rsid w:val="001B7B91"/>
    <w:rsid w:val="001C116D"/>
    <w:rsid w:val="001C443A"/>
    <w:rsid w:val="001C5978"/>
    <w:rsid w:val="001C6587"/>
    <w:rsid w:val="001C6FBD"/>
    <w:rsid w:val="001D0D9E"/>
    <w:rsid w:val="001D1036"/>
    <w:rsid w:val="001D1122"/>
    <w:rsid w:val="001D5BA7"/>
    <w:rsid w:val="001E150D"/>
    <w:rsid w:val="001E58BC"/>
    <w:rsid w:val="001E6416"/>
    <w:rsid w:val="001F1EC7"/>
    <w:rsid w:val="001F22A7"/>
    <w:rsid w:val="001F326E"/>
    <w:rsid w:val="001F3614"/>
    <w:rsid w:val="001F73A0"/>
    <w:rsid w:val="0020188F"/>
    <w:rsid w:val="002024BE"/>
    <w:rsid w:val="00202DB0"/>
    <w:rsid w:val="002076C3"/>
    <w:rsid w:val="00210A36"/>
    <w:rsid w:val="00211958"/>
    <w:rsid w:val="002123B6"/>
    <w:rsid w:val="002131AA"/>
    <w:rsid w:val="0021351A"/>
    <w:rsid w:val="00213D1F"/>
    <w:rsid w:val="00216EED"/>
    <w:rsid w:val="0022369D"/>
    <w:rsid w:val="002264A8"/>
    <w:rsid w:val="00226EF1"/>
    <w:rsid w:val="002274FE"/>
    <w:rsid w:val="00232AC1"/>
    <w:rsid w:val="00232F1B"/>
    <w:rsid w:val="002337F4"/>
    <w:rsid w:val="0023476F"/>
    <w:rsid w:val="00240E24"/>
    <w:rsid w:val="00242CE2"/>
    <w:rsid w:val="00242EAF"/>
    <w:rsid w:val="00244E17"/>
    <w:rsid w:val="0025779A"/>
    <w:rsid w:val="00260563"/>
    <w:rsid w:val="0026124A"/>
    <w:rsid w:val="00262DD1"/>
    <w:rsid w:val="00267478"/>
    <w:rsid w:val="002709D1"/>
    <w:rsid w:val="0027144D"/>
    <w:rsid w:val="00276D1D"/>
    <w:rsid w:val="00280CB8"/>
    <w:rsid w:val="00282448"/>
    <w:rsid w:val="00282905"/>
    <w:rsid w:val="00284AF8"/>
    <w:rsid w:val="0028509F"/>
    <w:rsid w:val="00290FFB"/>
    <w:rsid w:val="00294832"/>
    <w:rsid w:val="002972E6"/>
    <w:rsid w:val="002A58D9"/>
    <w:rsid w:val="002B35BB"/>
    <w:rsid w:val="002B4942"/>
    <w:rsid w:val="002C5A66"/>
    <w:rsid w:val="002C66E6"/>
    <w:rsid w:val="002C7C0B"/>
    <w:rsid w:val="002D0D06"/>
    <w:rsid w:val="002D0D44"/>
    <w:rsid w:val="002D16A2"/>
    <w:rsid w:val="002D2594"/>
    <w:rsid w:val="002D6D19"/>
    <w:rsid w:val="002D7B9A"/>
    <w:rsid w:val="002E10B6"/>
    <w:rsid w:val="002E4083"/>
    <w:rsid w:val="002F34A1"/>
    <w:rsid w:val="002F3790"/>
    <w:rsid w:val="002F5D4B"/>
    <w:rsid w:val="002F74E1"/>
    <w:rsid w:val="0030180A"/>
    <w:rsid w:val="00306EDC"/>
    <w:rsid w:val="00316F90"/>
    <w:rsid w:val="003214DF"/>
    <w:rsid w:val="003217EC"/>
    <w:rsid w:val="00324C5D"/>
    <w:rsid w:val="003265A8"/>
    <w:rsid w:val="00332660"/>
    <w:rsid w:val="00333C6E"/>
    <w:rsid w:val="00335079"/>
    <w:rsid w:val="00336649"/>
    <w:rsid w:val="00341ABD"/>
    <w:rsid w:val="00341D28"/>
    <w:rsid w:val="00346EC1"/>
    <w:rsid w:val="00351D28"/>
    <w:rsid w:val="003526BB"/>
    <w:rsid w:val="003541A7"/>
    <w:rsid w:val="0035605E"/>
    <w:rsid w:val="003566B0"/>
    <w:rsid w:val="003621EA"/>
    <w:rsid w:val="00362C84"/>
    <w:rsid w:val="00365396"/>
    <w:rsid w:val="003669BA"/>
    <w:rsid w:val="00373619"/>
    <w:rsid w:val="0037648C"/>
    <w:rsid w:val="00380737"/>
    <w:rsid w:val="003829D8"/>
    <w:rsid w:val="00385E1C"/>
    <w:rsid w:val="00387841"/>
    <w:rsid w:val="00391D81"/>
    <w:rsid w:val="0039546E"/>
    <w:rsid w:val="00395D85"/>
    <w:rsid w:val="00396916"/>
    <w:rsid w:val="003A4001"/>
    <w:rsid w:val="003A5130"/>
    <w:rsid w:val="003B0FCA"/>
    <w:rsid w:val="003B23EF"/>
    <w:rsid w:val="003B2A23"/>
    <w:rsid w:val="003B5801"/>
    <w:rsid w:val="003B7DB1"/>
    <w:rsid w:val="003C0A2F"/>
    <w:rsid w:val="003C4374"/>
    <w:rsid w:val="003C555E"/>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2134"/>
    <w:rsid w:val="004131DA"/>
    <w:rsid w:val="004150F2"/>
    <w:rsid w:val="004159BF"/>
    <w:rsid w:val="0041761F"/>
    <w:rsid w:val="00422F43"/>
    <w:rsid w:val="00423A1A"/>
    <w:rsid w:val="004257C8"/>
    <w:rsid w:val="0042755D"/>
    <w:rsid w:val="004328AF"/>
    <w:rsid w:val="00433754"/>
    <w:rsid w:val="004419F4"/>
    <w:rsid w:val="004433BC"/>
    <w:rsid w:val="00446C86"/>
    <w:rsid w:val="0044710C"/>
    <w:rsid w:val="0045429E"/>
    <w:rsid w:val="00456AB9"/>
    <w:rsid w:val="00464BE5"/>
    <w:rsid w:val="00465296"/>
    <w:rsid w:val="00467B5F"/>
    <w:rsid w:val="004723C4"/>
    <w:rsid w:val="00484585"/>
    <w:rsid w:val="00485F55"/>
    <w:rsid w:val="004875BC"/>
    <w:rsid w:val="00490400"/>
    <w:rsid w:val="00492031"/>
    <w:rsid w:val="00492468"/>
    <w:rsid w:val="00495C66"/>
    <w:rsid w:val="004A6BF7"/>
    <w:rsid w:val="004B24BB"/>
    <w:rsid w:val="004B4D13"/>
    <w:rsid w:val="004B5E69"/>
    <w:rsid w:val="004C11E4"/>
    <w:rsid w:val="004C32EA"/>
    <w:rsid w:val="004C5948"/>
    <w:rsid w:val="004C7BF7"/>
    <w:rsid w:val="004D1316"/>
    <w:rsid w:val="004D184F"/>
    <w:rsid w:val="004D2BF9"/>
    <w:rsid w:val="004D2CA5"/>
    <w:rsid w:val="004D49B5"/>
    <w:rsid w:val="004D59A7"/>
    <w:rsid w:val="004D66C4"/>
    <w:rsid w:val="004D6CD6"/>
    <w:rsid w:val="004E5881"/>
    <w:rsid w:val="004E7376"/>
    <w:rsid w:val="004F1D11"/>
    <w:rsid w:val="004F227C"/>
    <w:rsid w:val="004F2474"/>
    <w:rsid w:val="004F2763"/>
    <w:rsid w:val="004F3648"/>
    <w:rsid w:val="004F3F1F"/>
    <w:rsid w:val="004F47C0"/>
    <w:rsid w:val="004F542F"/>
    <w:rsid w:val="004F5A2F"/>
    <w:rsid w:val="0050001E"/>
    <w:rsid w:val="00500DC1"/>
    <w:rsid w:val="005024E1"/>
    <w:rsid w:val="005060A7"/>
    <w:rsid w:val="00513AE0"/>
    <w:rsid w:val="005151D6"/>
    <w:rsid w:val="00515A5F"/>
    <w:rsid w:val="005178AD"/>
    <w:rsid w:val="0052116F"/>
    <w:rsid w:val="00523C97"/>
    <w:rsid w:val="00532EA9"/>
    <w:rsid w:val="00534A7D"/>
    <w:rsid w:val="00535EC9"/>
    <w:rsid w:val="005360BD"/>
    <w:rsid w:val="00537A1E"/>
    <w:rsid w:val="005442EA"/>
    <w:rsid w:val="00544969"/>
    <w:rsid w:val="005459C0"/>
    <w:rsid w:val="005534BA"/>
    <w:rsid w:val="00554859"/>
    <w:rsid w:val="0056023C"/>
    <w:rsid w:val="00561155"/>
    <w:rsid w:val="0056473B"/>
    <w:rsid w:val="00566F75"/>
    <w:rsid w:val="00571432"/>
    <w:rsid w:val="005766E1"/>
    <w:rsid w:val="0057719D"/>
    <w:rsid w:val="005772BB"/>
    <w:rsid w:val="005802F1"/>
    <w:rsid w:val="00582B80"/>
    <w:rsid w:val="005866DC"/>
    <w:rsid w:val="00590D1A"/>
    <w:rsid w:val="005A2792"/>
    <w:rsid w:val="005A4944"/>
    <w:rsid w:val="005A4EDD"/>
    <w:rsid w:val="005B4AE7"/>
    <w:rsid w:val="005B6CB2"/>
    <w:rsid w:val="005B732A"/>
    <w:rsid w:val="005C2043"/>
    <w:rsid w:val="005C40F2"/>
    <w:rsid w:val="005C4A8B"/>
    <w:rsid w:val="005D2F0A"/>
    <w:rsid w:val="005E1054"/>
    <w:rsid w:val="005E1301"/>
    <w:rsid w:val="005E3D96"/>
    <w:rsid w:val="005E4408"/>
    <w:rsid w:val="005E653D"/>
    <w:rsid w:val="005F13C7"/>
    <w:rsid w:val="005F1C20"/>
    <w:rsid w:val="00606D3C"/>
    <w:rsid w:val="00611126"/>
    <w:rsid w:val="00611DBB"/>
    <w:rsid w:val="00612B5C"/>
    <w:rsid w:val="00616BCE"/>
    <w:rsid w:val="00620D4F"/>
    <w:rsid w:val="006242BB"/>
    <w:rsid w:val="00642A94"/>
    <w:rsid w:val="00650158"/>
    <w:rsid w:val="00663274"/>
    <w:rsid w:val="0066404D"/>
    <w:rsid w:val="00664351"/>
    <w:rsid w:val="00664ADA"/>
    <w:rsid w:val="006653DC"/>
    <w:rsid w:val="00667EEB"/>
    <w:rsid w:val="00674CD8"/>
    <w:rsid w:val="0067632E"/>
    <w:rsid w:val="00681820"/>
    <w:rsid w:val="006869FA"/>
    <w:rsid w:val="00686E48"/>
    <w:rsid w:val="00690434"/>
    <w:rsid w:val="006939D6"/>
    <w:rsid w:val="00697465"/>
    <w:rsid w:val="006A18DF"/>
    <w:rsid w:val="006A47BA"/>
    <w:rsid w:val="006A5BE7"/>
    <w:rsid w:val="006B1BC6"/>
    <w:rsid w:val="006B1CAB"/>
    <w:rsid w:val="006B2288"/>
    <w:rsid w:val="006B2B54"/>
    <w:rsid w:val="006C21D6"/>
    <w:rsid w:val="006C4A65"/>
    <w:rsid w:val="006C5EA3"/>
    <w:rsid w:val="006D3CFF"/>
    <w:rsid w:val="006D64CC"/>
    <w:rsid w:val="006D7AB0"/>
    <w:rsid w:val="006E0EB5"/>
    <w:rsid w:val="006E1570"/>
    <w:rsid w:val="006E1D26"/>
    <w:rsid w:val="006E5B1F"/>
    <w:rsid w:val="006F1378"/>
    <w:rsid w:val="006F2AB9"/>
    <w:rsid w:val="006F7164"/>
    <w:rsid w:val="00701CC6"/>
    <w:rsid w:val="0070486D"/>
    <w:rsid w:val="00707697"/>
    <w:rsid w:val="00707C13"/>
    <w:rsid w:val="0071029C"/>
    <w:rsid w:val="007106F1"/>
    <w:rsid w:val="007147A2"/>
    <w:rsid w:val="00716132"/>
    <w:rsid w:val="0071736F"/>
    <w:rsid w:val="00726E63"/>
    <w:rsid w:val="007309C5"/>
    <w:rsid w:val="007340F8"/>
    <w:rsid w:val="00734EF2"/>
    <w:rsid w:val="007427EF"/>
    <w:rsid w:val="00745E32"/>
    <w:rsid w:val="00750E44"/>
    <w:rsid w:val="007513E4"/>
    <w:rsid w:val="0075430E"/>
    <w:rsid w:val="007564D8"/>
    <w:rsid w:val="0076015D"/>
    <w:rsid w:val="007614E5"/>
    <w:rsid w:val="007621AA"/>
    <w:rsid w:val="00765216"/>
    <w:rsid w:val="0077008D"/>
    <w:rsid w:val="0077090E"/>
    <w:rsid w:val="00775F3F"/>
    <w:rsid w:val="0077602C"/>
    <w:rsid w:val="007775D1"/>
    <w:rsid w:val="00787179"/>
    <w:rsid w:val="0079129F"/>
    <w:rsid w:val="00796B0F"/>
    <w:rsid w:val="007A75FF"/>
    <w:rsid w:val="007B2906"/>
    <w:rsid w:val="007B2AF3"/>
    <w:rsid w:val="007B663B"/>
    <w:rsid w:val="007B6F9E"/>
    <w:rsid w:val="007C3503"/>
    <w:rsid w:val="007C7EAD"/>
    <w:rsid w:val="007D13A9"/>
    <w:rsid w:val="007D1DB0"/>
    <w:rsid w:val="007D403A"/>
    <w:rsid w:val="007D4C61"/>
    <w:rsid w:val="007D54DC"/>
    <w:rsid w:val="007E359D"/>
    <w:rsid w:val="007E4C78"/>
    <w:rsid w:val="007E6498"/>
    <w:rsid w:val="007E6942"/>
    <w:rsid w:val="007F2449"/>
    <w:rsid w:val="007F270F"/>
    <w:rsid w:val="007F422C"/>
    <w:rsid w:val="007F54AA"/>
    <w:rsid w:val="0080036D"/>
    <w:rsid w:val="00802852"/>
    <w:rsid w:val="0080433E"/>
    <w:rsid w:val="00804436"/>
    <w:rsid w:val="00804DF6"/>
    <w:rsid w:val="00812897"/>
    <w:rsid w:val="00816A67"/>
    <w:rsid w:val="00817243"/>
    <w:rsid w:val="0081751C"/>
    <w:rsid w:val="00820CD5"/>
    <w:rsid w:val="0082366E"/>
    <w:rsid w:val="00824578"/>
    <w:rsid w:val="0082527A"/>
    <w:rsid w:val="00831D04"/>
    <w:rsid w:val="008346BC"/>
    <w:rsid w:val="008371B4"/>
    <w:rsid w:val="00840E14"/>
    <w:rsid w:val="00840F3C"/>
    <w:rsid w:val="0084596D"/>
    <w:rsid w:val="00846D98"/>
    <w:rsid w:val="00853526"/>
    <w:rsid w:val="00854955"/>
    <w:rsid w:val="00857E78"/>
    <w:rsid w:val="00860F4E"/>
    <w:rsid w:val="00864004"/>
    <w:rsid w:val="00865F4D"/>
    <w:rsid w:val="00871275"/>
    <w:rsid w:val="0087283D"/>
    <w:rsid w:val="00872CFB"/>
    <w:rsid w:val="00874BB9"/>
    <w:rsid w:val="008908FF"/>
    <w:rsid w:val="00892F39"/>
    <w:rsid w:val="00897CF4"/>
    <w:rsid w:val="008A25BC"/>
    <w:rsid w:val="008A4EED"/>
    <w:rsid w:val="008A65D4"/>
    <w:rsid w:val="008A6BB8"/>
    <w:rsid w:val="008B6D75"/>
    <w:rsid w:val="008B7B2D"/>
    <w:rsid w:val="008C0D00"/>
    <w:rsid w:val="008C1ED3"/>
    <w:rsid w:val="008C2C8D"/>
    <w:rsid w:val="008C6784"/>
    <w:rsid w:val="008D0550"/>
    <w:rsid w:val="008E0E96"/>
    <w:rsid w:val="008E3D30"/>
    <w:rsid w:val="008E43A9"/>
    <w:rsid w:val="008E45E7"/>
    <w:rsid w:val="008E5661"/>
    <w:rsid w:val="008F0B2B"/>
    <w:rsid w:val="008F0FFD"/>
    <w:rsid w:val="008F13E4"/>
    <w:rsid w:val="008F65E6"/>
    <w:rsid w:val="00905D90"/>
    <w:rsid w:val="00907412"/>
    <w:rsid w:val="009120EE"/>
    <w:rsid w:val="00912316"/>
    <w:rsid w:val="00930E6C"/>
    <w:rsid w:val="009330E5"/>
    <w:rsid w:val="0093404B"/>
    <w:rsid w:val="0093414C"/>
    <w:rsid w:val="00936013"/>
    <w:rsid w:val="00940650"/>
    <w:rsid w:val="00940B66"/>
    <w:rsid w:val="00941233"/>
    <w:rsid w:val="00941B81"/>
    <w:rsid w:val="00944ACC"/>
    <w:rsid w:val="0094670E"/>
    <w:rsid w:val="009552B3"/>
    <w:rsid w:val="00957FC6"/>
    <w:rsid w:val="00961305"/>
    <w:rsid w:val="00961BA6"/>
    <w:rsid w:val="0096412D"/>
    <w:rsid w:val="009655F4"/>
    <w:rsid w:val="00967EC6"/>
    <w:rsid w:val="00970C10"/>
    <w:rsid w:val="00987351"/>
    <w:rsid w:val="00994EED"/>
    <w:rsid w:val="00996166"/>
    <w:rsid w:val="009A20B8"/>
    <w:rsid w:val="009A2428"/>
    <w:rsid w:val="009A528D"/>
    <w:rsid w:val="009C0367"/>
    <w:rsid w:val="009C1324"/>
    <w:rsid w:val="009C2C17"/>
    <w:rsid w:val="009E0002"/>
    <w:rsid w:val="009E19E2"/>
    <w:rsid w:val="009F0E80"/>
    <w:rsid w:val="009F1C23"/>
    <w:rsid w:val="009F67B9"/>
    <w:rsid w:val="009F72A1"/>
    <w:rsid w:val="00A02CC8"/>
    <w:rsid w:val="00A108ED"/>
    <w:rsid w:val="00A13F81"/>
    <w:rsid w:val="00A14331"/>
    <w:rsid w:val="00A2078E"/>
    <w:rsid w:val="00A23912"/>
    <w:rsid w:val="00A25E88"/>
    <w:rsid w:val="00A273B9"/>
    <w:rsid w:val="00A3012F"/>
    <w:rsid w:val="00A30CB5"/>
    <w:rsid w:val="00A323D5"/>
    <w:rsid w:val="00A36778"/>
    <w:rsid w:val="00A410F4"/>
    <w:rsid w:val="00A45A0C"/>
    <w:rsid w:val="00A51D91"/>
    <w:rsid w:val="00A533D3"/>
    <w:rsid w:val="00A55F3B"/>
    <w:rsid w:val="00A6726D"/>
    <w:rsid w:val="00A7280D"/>
    <w:rsid w:val="00A763E4"/>
    <w:rsid w:val="00A82026"/>
    <w:rsid w:val="00A84E0E"/>
    <w:rsid w:val="00A86EDD"/>
    <w:rsid w:val="00A91005"/>
    <w:rsid w:val="00A92225"/>
    <w:rsid w:val="00A95215"/>
    <w:rsid w:val="00A95EDF"/>
    <w:rsid w:val="00AA3975"/>
    <w:rsid w:val="00AB3D28"/>
    <w:rsid w:val="00AB577C"/>
    <w:rsid w:val="00AC1B9F"/>
    <w:rsid w:val="00AC280C"/>
    <w:rsid w:val="00AD029F"/>
    <w:rsid w:val="00AD2799"/>
    <w:rsid w:val="00AD79FC"/>
    <w:rsid w:val="00AE1E28"/>
    <w:rsid w:val="00AE4C44"/>
    <w:rsid w:val="00AE535B"/>
    <w:rsid w:val="00AF1C55"/>
    <w:rsid w:val="00AF39C3"/>
    <w:rsid w:val="00B01CC1"/>
    <w:rsid w:val="00B03B76"/>
    <w:rsid w:val="00B053CC"/>
    <w:rsid w:val="00B0644B"/>
    <w:rsid w:val="00B06D96"/>
    <w:rsid w:val="00B06E7B"/>
    <w:rsid w:val="00B12D76"/>
    <w:rsid w:val="00B158BE"/>
    <w:rsid w:val="00B21B04"/>
    <w:rsid w:val="00B21DC6"/>
    <w:rsid w:val="00B222F3"/>
    <w:rsid w:val="00B2337A"/>
    <w:rsid w:val="00B27B45"/>
    <w:rsid w:val="00B31008"/>
    <w:rsid w:val="00B31389"/>
    <w:rsid w:val="00B3166C"/>
    <w:rsid w:val="00B3355B"/>
    <w:rsid w:val="00B36A70"/>
    <w:rsid w:val="00B41171"/>
    <w:rsid w:val="00B451BA"/>
    <w:rsid w:val="00B502B2"/>
    <w:rsid w:val="00B52C6D"/>
    <w:rsid w:val="00B54D84"/>
    <w:rsid w:val="00B5619A"/>
    <w:rsid w:val="00B73600"/>
    <w:rsid w:val="00B74380"/>
    <w:rsid w:val="00B81363"/>
    <w:rsid w:val="00B9382E"/>
    <w:rsid w:val="00B965D9"/>
    <w:rsid w:val="00BA3B82"/>
    <w:rsid w:val="00BA4A68"/>
    <w:rsid w:val="00BA655D"/>
    <w:rsid w:val="00BB7745"/>
    <w:rsid w:val="00BC1856"/>
    <w:rsid w:val="00BC1C99"/>
    <w:rsid w:val="00BC4682"/>
    <w:rsid w:val="00BD1103"/>
    <w:rsid w:val="00BE1ACC"/>
    <w:rsid w:val="00BE2753"/>
    <w:rsid w:val="00BF5542"/>
    <w:rsid w:val="00BF59D8"/>
    <w:rsid w:val="00C064EA"/>
    <w:rsid w:val="00C1164F"/>
    <w:rsid w:val="00C147B7"/>
    <w:rsid w:val="00C17EE3"/>
    <w:rsid w:val="00C33C97"/>
    <w:rsid w:val="00C34915"/>
    <w:rsid w:val="00C42ED8"/>
    <w:rsid w:val="00C46FCA"/>
    <w:rsid w:val="00C4788C"/>
    <w:rsid w:val="00C503FF"/>
    <w:rsid w:val="00C52118"/>
    <w:rsid w:val="00C550C5"/>
    <w:rsid w:val="00C61FB9"/>
    <w:rsid w:val="00C7652C"/>
    <w:rsid w:val="00C802AE"/>
    <w:rsid w:val="00C81260"/>
    <w:rsid w:val="00C83654"/>
    <w:rsid w:val="00C8643B"/>
    <w:rsid w:val="00C92229"/>
    <w:rsid w:val="00C959A9"/>
    <w:rsid w:val="00C978E7"/>
    <w:rsid w:val="00CA0B64"/>
    <w:rsid w:val="00CA438F"/>
    <w:rsid w:val="00CA7151"/>
    <w:rsid w:val="00CA74D3"/>
    <w:rsid w:val="00CA78BF"/>
    <w:rsid w:val="00CB102A"/>
    <w:rsid w:val="00CB60B6"/>
    <w:rsid w:val="00CC0AB7"/>
    <w:rsid w:val="00CC208C"/>
    <w:rsid w:val="00CC4AF1"/>
    <w:rsid w:val="00CC5273"/>
    <w:rsid w:val="00CC63F8"/>
    <w:rsid w:val="00CD1615"/>
    <w:rsid w:val="00CD1D10"/>
    <w:rsid w:val="00CD2497"/>
    <w:rsid w:val="00CE3A18"/>
    <w:rsid w:val="00CF1973"/>
    <w:rsid w:val="00CF3B0C"/>
    <w:rsid w:val="00CF48BC"/>
    <w:rsid w:val="00D07790"/>
    <w:rsid w:val="00D10124"/>
    <w:rsid w:val="00D11BA4"/>
    <w:rsid w:val="00D133A5"/>
    <w:rsid w:val="00D1607C"/>
    <w:rsid w:val="00D22C1B"/>
    <w:rsid w:val="00D2400A"/>
    <w:rsid w:val="00D31714"/>
    <w:rsid w:val="00D34A67"/>
    <w:rsid w:val="00D4060F"/>
    <w:rsid w:val="00D518D7"/>
    <w:rsid w:val="00D52A0B"/>
    <w:rsid w:val="00D54241"/>
    <w:rsid w:val="00D566FA"/>
    <w:rsid w:val="00D60C2A"/>
    <w:rsid w:val="00D63609"/>
    <w:rsid w:val="00D656FD"/>
    <w:rsid w:val="00D73F12"/>
    <w:rsid w:val="00D77643"/>
    <w:rsid w:val="00D87F05"/>
    <w:rsid w:val="00D918E0"/>
    <w:rsid w:val="00D91EBB"/>
    <w:rsid w:val="00D94749"/>
    <w:rsid w:val="00DA3026"/>
    <w:rsid w:val="00DA32DF"/>
    <w:rsid w:val="00DA3B5D"/>
    <w:rsid w:val="00DB22FB"/>
    <w:rsid w:val="00DB2B57"/>
    <w:rsid w:val="00DB351A"/>
    <w:rsid w:val="00DB6EBF"/>
    <w:rsid w:val="00DC617B"/>
    <w:rsid w:val="00DD44C4"/>
    <w:rsid w:val="00DD74F0"/>
    <w:rsid w:val="00DD767C"/>
    <w:rsid w:val="00DE121F"/>
    <w:rsid w:val="00DE3F21"/>
    <w:rsid w:val="00DE780E"/>
    <w:rsid w:val="00DE7E22"/>
    <w:rsid w:val="00DF18AC"/>
    <w:rsid w:val="00DF437F"/>
    <w:rsid w:val="00DF7413"/>
    <w:rsid w:val="00DF7A2E"/>
    <w:rsid w:val="00DF7D3C"/>
    <w:rsid w:val="00E0342C"/>
    <w:rsid w:val="00E056B5"/>
    <w:rsid w:val="00E06714"/>
    <w:rsid w:val="00E13678"/>
    <w:rsid w:val="00E17626"/>
    <w:rsid w:val="00E2431F"/>
    <w:rsid w:val="00E2434C"/>
    <w:rsid w:val="00E256E9"/>
    <w:rsid w:val="00E27511"/>
    <w:rsid w:val="00E27771"/>
    <w:rsid w:val="00E277A6"/>
    <w:rsid w:val="00E27D7B"/>
    <w:rsid w:val="00E31964"/>
    <w:rsid w:val="00E32F88"/>
    <w:rsid w:val="00E33BD6"/>
    <w:rsid w:val="00E40BD7"/>
    <w:rsid w:val="00E425C5"/>
    <w:rsid w:val="00E426BB"/>
    <w:rsid w:val="00E43E88"/>
    <w:rsid w:val="00E4663E"/>
    <w:rsid w:val="00E47B3E"/>
    <w:rsid w:val="00E5482E"/>
    <w:rsid w:val="00E567A2"/>
    <w:rsid w:val="00E6134B"/>
    <w:rsid w:val="00E62E47"/>
    <w:rsid w:val="00E6458E"/>
    <w:rsid w:val="00E706D5"/>
    <w:rsid w:val="00E76845"/>
    <w:rsid w:val="00E77416"/>
    <w:rsid w:val="00E7742C"/>
    <w:rsid w:val="00EA0A10"/>
    <w:rsid w:val="00EA2F7F"/>
    <w:rsid w:val="00EA314E"/>
    <w:rsid w:val="00EA4528"/>
    <w:rsid w:val="00EA7B81"/>
    <w:rsid w:val="00EB1411"/>
    <w:rsid w:val="00EB3CA4"/>
    <w:rsid w:val="00EC3E24"/>
    <w:rsid w:val="00ED0E6C"/>
    <w:rsid w:val="00ED3938"/>
    <w:rsid w:val="00ED56C4"/>
    <w:rsid w:val="00ED5972"/>
    <w:rsid w:val="00ED75E0"/>
    <w:rsid w:val="00ED78DD"/>
    <w:rsid w:val="00ED7E86"/>
    <w:rsid w:val="00EE2D5C"/>
    <w:rsid w:val="00EE3A73"/>
    <w:rsid w:val="00EE5332"/>
    <w:rsid w:val="00EE66BE"/>
    <w:rsid w:val="00EE6AF9"/>
    <w:rsid w:val="00EF36AB"/>
    <w:rsid w:val="00EF5475"/>
    <w:rsid w:val="00F075A4"/>
    <w:rsid w:val="00F07FC2"/>
    <w:rsid w:val="00F152B3"/>
    <w:rsid w:val="00F16406"/>
    <w:rsid w:val="00F21B6C"/>
    <w:rsid w:val="00F2247B"/>
    <w:rsid w:val="00F33BDA"/>
    <w:rsid w:val="00F36F73"/>
    <w:rsid w:val="00F40B24"/>
    <w:rsid w:val="00F4132E"/>
    <w:rsid w:val="00F41578"/>
    <w:rsid w:val="00F43382"/>
    <w:rsid w:val="00F50015"/>
    <w:rsid w:val="00F51111"/>
    <w:rsid w:val="00F52C74"/>
    <w:rsid w:val="00F53940"/>
    <w:rsid w:val="00F53CAC"/>
    <w:rsid w:val="00F57885"/>
    <w:rsid w:val="00F62BBD"/>
    <w:rsid w:val="00F64C1E"/>
    <w:rsid w:val="00F64CEC"/>
    <w:rsid w:val="00F65C2C"/>
    <w:rsid w:val="00F67B33"/>
    <w:rsid w:val="00F718C0"/>
    <w:rsid w:val="00F7477B"/>
    <w:rsid w:val="00F74E9D"/>
    <w:rsid w:val="00F826C1"/>
    <w:rsid w:val="00F83CFB"/>
    <w:rsid w:val="00F871F9"/>
    <w:rsid w:val="00F92148"/>
    <w:rsid w:val="00F93CD9"/>
    <w:rsid w:val="00FA1203"/>
    <w:rsid w:val="00FA6199"/>
    <w:rsid w:val="00FA7388"/>
    <w:rsid w:val="00FB2075"/>
    <w:rsid w:val="00FB4C95"/>
    <w:rsid w:val="00FC3E29"/>
    <w:rsid w:val="00FC4D16"/>
    <w:rsid w:val="00FD2C23"/>
    <w:rsid w:val="00FD32EB"/>
    <w:rsid w:val="00FD3545"/>
    <w:rsid w:val="00FD4B63"/>
    <w:rsid w:val="00FD5CDB"/>
    <w:rsid w:val="00FD7128"/>
    <w:rsid w:val="00FE305E"/>
    <w:rsid w:val="00FE43E8"/>
    <w:rsid w:val="00FE7841"/>
    <w:rsid w:val="00FE7AC1"/>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styleId="NormalWeb">
    <w:name w:val="Normal (Web)"/>
    <w:basedOn w:val="Normal"/>
    <w:uiPriority w:val="99"/>
    <w:unhideWhenUsed/>
    <w:rsid w:val="00AD029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ListTable3Accent2">
    <w:name w:val="List Table 3 Accent 2"/>
    <w:basedOn w:val="NormalTablo"/>
    <w:uiPriority w:val="48"/>
    <w:rsid w:val="001F22A7"/>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11">
    <w:name w:val="Kılavuzu Tablo 4 - Vurgu 211"/>
    <w:basedOn w:val="NormalTablo"/>
    <w:uiPriority w:val="49"/>
    <w:rsid w:val="00C1164F"/>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C1164F"/>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C1164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4">
    <w:name w:val="Kılavuzu Tablo 4 - Vurgu 24"/>
    <w:basedOn w:val="NormalTablo"/>
    <w:next w:val="GridTable4Accent2"/>
    <w:uiPriority w:val="49"/>
    <w:rsid w:val="001C6587"/>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Dzeltme">
    <w:name w:val="Revision"/>
    <w:hidden/>
    <w:uiPriority w:val="99"/>
    <w:semiHidden/>
    <w:rsid w:val="00DE121F"/>
    <w:pPr>
      <w:widowControl/>
      <w:autoSpaceDE/>
      <w:autoSpaceDN/>
    </w:pPr>
    <w:rPr>
      <w:rFonts w:ascii="Calibri" w:eastAsia="Calibri" w:hAnsi="Calibri" w:cs="Calibri"/>
      <w:lang w:val="tr-TR" w:eastAsia="tr-TR" w:bidi="tr-TR"/>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Colors" Target="diagrams/colors1.xml"/><Relationship Id="rId42" Type="http://schemas.openxmlformats.org/officeDocument/2006/relationships/diagramColors" Target="diagrams/colors6.xml"/><Relationship Id="rId47" Type="http://schemas.openxmlformats.org/officeDocument/2006/relationships/diagramData" Target="diagrams/data8.xml"/><Relationship Id="rId63" Type="http://schemas.openxmlformats.org/officeDocument/2006/relationships/diagramQuickStyle" Target="diagrams/quickStyle10.xml"/><Relationship Id="rId68" Type="http://schemas.openxmlformats.org/officeDocument/2006/relationships/diagramColors" Target="diagrams/colors11.xml"/><Relationship Id="rId84" Type="http://schemas.openxmlformats.org/officeDocument/2006/relationships/diagramColors" Target="diagrams/colors15.xml"/><Relationship Id="rId89" Type="http://schemas.openxmlformats.org/officeDocument/2006/relationships/diagramData" Target="diagrams/data17.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diagramColors" Target="diagrams/colors3.xml"/><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diagramQuickStyle" Target="diagrams/quickStyle9.xml"/><Relationship Id="rId58" Type="http://schemas.openxmlformats.org/officeDocument/2006/relationships/chart" Target="charts/chart4.xml"/><Relationship Id="rId66" Type="http://schemas.openxmlformats.org/officeDocument/2006/relationships/diagramLayout" Target="diagrams/layout11.xml"/><Relationship Id="rId74" Type="http://schemas.openxmlformats.org/officeDocument/2006/relationships/diagramLayout" Target="diagrams/layout13.xml"/><Relationship Id="rId79" Type="http://schemas.openxmlformats.org/officeDocument/2006/relationships/diagramQuickStyle" Target="diagrams/quickStyle14.xml"/><Relationship Id="rId87" Type="http://schemas.openxmlformats.org/officeDocument/2006/relationships/diagramQuickStyle" Target="diagrams/quickStyle16.xml"/><Relationship Id="rId102" Type="http://schemas.openxmlformats.org/officeDocument/2006/relationships/image" Target="media/image10.jpeg"/><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5.xml"/><Relationship Id="rId90" Type="http://schemas.openxmlformats.org/officeDocument/2006/relationships/diagramLayout" Target="diagrams/layout17.xml"/><Relationship Id="rId95" Type="http://schemas.openxmlformats.org/officeDocument/2006/relationships/diagramQuickStyle" Target="diagrams/quickStyle18.xml"/><Relationship Id="rId1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diagramLayout" Target="diagrams/layout8.xml"/><Relationship Id="rId56" Type="http://schemas.openxmlformats.org/officeDocument/2006/relationships/chart" Target="charts/chart2.xml"/><Relationship Id="rId64" Type="http://schemas.openxmlformats.org/officeDocument/2006/relationships/diagramColors" Target="diagrams/colors10.xml"/><Relationship Id="rId69" Type="http://schemas.openxmlformats.org/officeDocument/2006/relationships/diagramData" Target="diagrams/data12.xml"/><Relationship Id="rId77" Type="http://schemas.openxmlformats.org/officeDocument/2006/relationships/diagramData" Target="diagrams/data14.xml"/><Relationship Id="rId100" Type="http://schemas.openxmlformats.org/officeDocument/2006/relationships/diagramColors" Target="diagrams/colors19.xml"/><Relationship Id="rId105" Type="http://schemas.openxmlformats.org/officeDocument/2006/relationships/hyperlink" Target="mailto:meb@hs01.kep.tr" TargetMode="Externa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Colors" Target="diagrams/colors12.xml"/><Relationship Id="rId80" Type="http://schemas.openxmlformats.org/officeDocument/2006/relationships/diagramColors" Target="diagrams/colors14.xml"/><Relationship Id="rId85" Type="http://schemas.openxmlformats.org/officeDocument/2006/relationships/diagramData" Target="diagrams/data16.xml"/><Relationship Id="rId93" Type="http://schemas.openxmlformats.org/officeDocument/2006/relationships/diagramData" Target="diagrams/data18.xml"/><Relationship Id="rId98" Type="http://schemas.openxmlformats.org/officeDocument/2006/relationships/diagramLayout" Target="diagrams/layout19.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diagramColors" Target="diagrams/colors2.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Colors" Target="diagrams/colors7.xml"/><Relationship Id="rId59" Type="http://schemas.openxmlformats.org/officeDocument/2006/relationships/chart" Target="charts/chart5.xml"/><Relationship Id="rId67" Type="http://schemas.openxmlformats.org/officeDocument/2006/relationships/diagramQuickStyle" Target="diagrams/quickStyle11.xml"/><Relationship Id="rId103" Type="http://schemas.openxmlformats.org/officeDocument/2006/relationships/hyperlink" Target="http://www.turkiye.gov.tr/meb-ebys" TargetMode="External"/><Relationship Id="rId108" Type="http://schemas.openxmlformats.org/officeDocument/2006/relationships/theme" Target="theme/theme1.xml"/><Relationship Id="rId124" Type="http://schemas.microsoft.com/office/2011/relationships/people" Target="people.xml"/><Relationship Id="rId20" Type="http://schemas.openxmlformats.org/officeDocument/2006/relationships/diagramQuickStyle" Target="diagrams/quickStyle1.xml"/><Relationship Id="rId41" Type="http://schemas.openxmlformats.org/officeDocument/2006/relationships/diagramQuickStyle" Target="diagrams/quickStyle6.xml"/><Relationship Id="rId54" Type="http://schemas.openxmlformats.org/officeDocument/2006/relationships/diagramColors" Target="diagrams/colors9.xml"/><Relationship Id="rId62" Type="http://schemas.openxmlformats.org/officeDocument/2006/relationships/diagramLayout" Target="diagrams/layout10.xml"/><Relationship Id="rId70" Type="http://schemas.openxmlformats.org/officeDocument/2006/relationships/diagramLayout" Target="diagrams/layout12.xml"/><Relationship Id="rId75" Type="http://schemas.openxmlformats.org/officeDocument/2006/relationships/diagramQuickStyle" Target="diagrams/quickStyle13.xml"/><Relationship Id="rId83" Type="http://schemas.openxmlformats.org/officeDocument/2006/relationships/diagramQuickStyle" Target="diagrams/quickStyle15.xml"/><Relationship Id="rId88" Type="http://schemas.openxmlformats.org/officeDocument/2006/relationships/diagramColors" Target="diagrams/colors16.xml"/><Relationship Id="rId91" Type="http://schemas.openxmlformats.org/officeDocument/2006/relationships/diagramQuickStyle" Target="diagrams/quickStyle17.xml"/><Relationship Id="rId96"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openxmlformats.org/officeDocument/2006/relationships/diagramQuickStyle" Target="diagrams/quickStyle8.xml"/><Relationship Id="rId57" Type="http://schemas.openxmlformats.org/officeDocument/2006/relationships/chart" Target="charts/chart3.xml"/><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diagramLayout" Target="diagrams/layout4.xml"/><Relationship Id="rId44" Type="http://schemas.openxmlformats.org/officeDocument/2006/relationships/diagramLayout" Target="diagrams/layout7.xml"/><Relationship Id="rId52" Type="http://schemas.openxmlformats.org/officeDocument/2006/relationships/diagramLayout" Target="diagrams/layout9.xml"/><Relationship Id="rId60" Type="http://schemas.openxmlformats.org/officeDocument/2006/relationships/chart" Target="charts/chart6.xml"/><Relationship Id="rId65" Type="http://schemas.openxmlformats.org/officeDocument/2006/relationships/diagramData" Target="diagrams/data11.xml"/><Relationship Id="rId73" Type="http://schemas.openxmlformats.org/officeDocument/2006/relationships/diagramData" Target="diagrams/data13.xml"/><Relationship Id="rId78" Type="http://schemas.openxmlformats.org/officeDocument/2006/relationships/diagramLayout" Target="diagrams/layout14.xml"/><Relationship Id="rId81" Type="http://schemas.openxmlformats.org/officeDocument/2006/relationships/diagramData" Target="diagrams/data15.xml"/><Relationship Id="rId86" Type="http://schemas.openxmlformats.org/officeDocument/2006/relationships/diagramLayout" Target="diagrams/layout16.xml"/><Relationship Id="rId94" Type="http://schemas.openxmlformats.org/officeDocument/2006/relationships/diagramLayout" Target="diagrams/layout18.xml"/><Relationship Id="rId99" Type="http://schemas.openxmlformats.org/officeDocument/2006/relationships/diagramQuickStyle" Target="diagrams/quickStyle19.xml"/><Relationship Id="rId10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diagramData" Target="diagrams/data6.xml"/><Relationship Id="rId109" Type="http://schemas.microsoft.com/office/2011/relationships/commentsExtended" Target="commentsExtended.xml"/><Relationship Id="rId34" Type="http://schemas.openxmlformats.org/officeDocument/2006/relationships/image" Target="media/image8.png"/><Relationship Id="rId50" Type="http://schemas.openxmlformats.org/officeDocument/2006/relationships/diagramColors" Target="diagrams/colors8.xml"/><Relationship Id="rId55" Type="http://schemas.openxmlformats.org/officeDocument/2006/relationships/chart" Target="charts/chart1.xml"/><Relationship Id="rId76" Type="http://schemas.openxmlformats.org/officeDocument/2006/relationships/diagramColors" Target="diagrams/colors13.xml"/><Relationship Id="rId97" Type="http://schemas.openxmlformats.org/officeDocument/2006/relationships/diagramData" Target="diagrams/data19.xml"/><Relationship Id="rId104" Type="http://schemas.openxmlformats.org/officeDocument/2006/relationships/hyperlink" Target="mailto:soke09@meb.gov.tr" TargetMode="Externa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Colors" Target="diagrams/colors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Şekil 2. A. Lütfen görev yaptığınız kurumun yönetim kültürünü aşağıdaki ifadelere uygun olarak değerlendiriniz.</a:t>
            </a:r>
          </a:p>
        </c:rich>
      </c:tx>
      <c:spPr>
        <a:noFill/>
        <a:ln>
          <a:noFill/>
        </a:ln>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13</c:v>
                </c:pt>
                <c:pt idx="1">
                  <c:v>12</c:v>
                </c:pt>
                <c:pt idx="2">
                  <c:v>12</c:v>
                </c:pt>
                <c:pt idx="3">
                  <c:v>12</c:v>
                </c:pt>
                <c:pt idx="4">
                  <c:v>12</c:v>
                </c:pt>
                <c:pt idx="5">
                  <c:v>13</c:v>
                </c:pt>
                <c:pt idx="6">
                  <c:v>13</c:v>
                </c:pt>
                <c:pt idx="7">
                  <c:v>13</c:v>
                </c:pt>
                <c:pt idx="8">
                  <c:v>13</c:v>
                </c:pt>
                <c:pt idx="9">
                  <c:v>13</c:v>
                </c:pt>
                <c:pt idx="10">
                  <c:v>13</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1</c:v>
                </c:pt>
                <c:pt idx="2">
                  <c:v>1</c:v>
                </c:pt>
                <c:pt idx="3">
                  <c:v>1</c:v>
                </c:pt>
                <c:pt idx="4">
                  <c:v>1</c:v>
                </c:pt>
                <c:pt idx="5">
                  <c:v>0</c:v>
                </c:pt>
                <c:pt idx="6">
                  <c:v>0</c:v>
                </c:pt>
                <c:pt idx="7">
                  <c:v>1</c:v>
                </c:pt>
                <c:pt idx="8">
                  <c:v>1</c:v>
                </c:pt>
                <c:pt idx="9">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1</c:v>
                </c:pt>
                <c:pt idx="5">
                  <c:v>0</c:v>
                </c:pt>
                <c:pt idx="6">
                  <c:v>0</c:v>
                </c:pt>
                <c:pt idx="7">
                  <c:v>0</c:v>
                </c:pt>
                <c:pt idx="8">
                  <c:v>0</c:v>
                </c:pt>
                <c:pt idx="9">
                  <c:v>0</c:v>
                </c:pt>
                <c:pt idx="10">
                  <c:v>0</c:v>
                </c:pt>
                <c:pt idx="11">
                  <c:v>0</c:v>
                </c:pt>
                <c:pt idx="12">
                  <c:v>0</c:v>
                </c:pt>
              </c:numCache>
            </c:numRef>
          </c:val>
        </c:ser>
        <c:axId val="98839168"/>
        <c:axId val="98845056"/>
      </c:barChart>
      <c:catAx>
        <c:axId val="988391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845056"/>
        <c:crosses val="autoZero"/>
        <c:auto val="1"/>
        <c:lblAlgn val="ctr"/>
        <c:lblOffset val="100"/>
      </c:catAx>
      <c:valAx>
        <c:axId val="98845056"/>
        <c:scaling>
          <c:orientation val="minMax"/>
          <c:max val="15"/>
        </c:scaling>
        <c:axPos val="t"/>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839168"/>
        <c:crosses val="autoZero"/>
        <c:crossBetween val="between"/>
        <c:majorUnit val="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Sayfa1!$B$2:$B$12</c:f>
              <c:numCache>
                <c:formatCode>General</c:formatCode>
                <c:ptCount val="11"/>
                <c:pt idx="0">
                  <c:v>12</c:v>
                </c:pt>
                <c:pt idx="1">
                  <c:v>10</c:v>
                </c:pt>
                <c:pt idx="2">
                  <c:v>12</c:v>
                </c:pt>
                <c:pt idx="3">
                  <c:v>12</c:v>
                </c:pt>
                <c:pt idx="4">
                  <c:v>12</c:v>
                </c:pt>
                <c:pt idx="5">
                  <c:v>10</c:v>
                </c:pt>
                <c:pt idx="6">
                  <c:v>12</c:v>
                </c:pt>
                <c:pt idx="7">
                  <c:v>10</c:v>
                </c:pt>
                <c:pt idx="8">
                  <c:v>10</c:v>
                </c:pt>
                <c:pt idx="9">
                  <c:v>11</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Sayfa1!$C$2:$C$12</c:f>
              <c:numCache>
                <c:formatCode>General</c:formatCode>
                <c:ptCount val="11"/>
                <c:pt idx="0">
                  <c:v>1</c:v>
                </c:pt>
                <c:pt idx="1">
                  <c:v>2</c:v>
                </c:pt>
                <c:pt idx="2">
                  <c:v>1</c:v>
                </c:pt>
                <c:pt idx="3">
                  <c:v>1</c:v>
                </c:pt>
                <c:pt idx="4">
                  <c:v>1</c:v>
                </c:pt>
                <c:pt idx="5">
                  <c:v>1</c:v>
                </c:pt>
                <c:pt idx="6">
                  <c:v>1</c:v>
                </c:pt>
                <c:pt idx="7">
                  <c:v>2</c:v>
                </c:pt>
                <c:pt idx="8">
                  <c:v>2</c:v>
                </c:pt>
                <c:pt idx="9">
                  <c:v>1</c:v>
                </c:pt>
              </c:numCache>
            </c:numRef>
          </c:val>
        </c:ser>
        <c:ser>
          <c:idx val="2"/>
          <c:order val="2"/>
          <c:tx>
            <c:strRef>
              <c:f>Sayfa1!$D$1</c:f>
              <c:strCache>
                <c:ptCount val="1"/>
                <c:pt idx="0">
                  <c:v>YETERLİ DEĞİL</c:v>
                </c:pt>
              </c:strCache>
            </c:strRef>
          </c:tx>
          <c:spPr>
            <a:solidFill>
              <a:schemeClr val="accent3"/>
            </a:solidFill>
            <a:ln>
              <a:noFill/>
            </a:ln>
            <a:effectLst/>
          </c:spPr>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Sayfa1!$D$2:$D$12</c:f>
              <c:numCache>
                <c:formatCode>General</c:formatCode>
                <c:ptCount val="11"/>
                <c:pt idx="0">
                  <c:v>0</c:v>
                </c:pt>
                <c:pt idx="1">
                  <c:v>1</c:v>
                </c:pt>
                <c:pt idx="2">
                  <c:v>0</c:v>
                </c:pt>
                <c:pt idx="3">
                  <c:v>0</c:v>
                </c:pt>
                <c:pt idx="4">
                  <c:v>0</c:v>
                </c:pt>
                <c:pt idx="5">
                  <c:v>2</c:v>
                </c:pt>
                <c:pt idx="6">
                  <c:v>0</c:v>
                </c:pt>
                <c:pt idx="7">
                  <c:v>1</c:v>
                </c:pt>
                <c:pt idx="8">
                  <c:v>1</c:v>
                </c:pt>
                <c:pt idx="9">
                  <c:v>1</c:v>
                </c:pt>
              </c:numCache>
            </c:numRef>
          </c:val>
        </c:ser>
        <c:gapWidth val="182"/>
        <c:axId val="98891264"/>
        <c:axId val="98892800"/>
      </c:barChart>
      <c:catAx>
        <c:axId val="98891264"/>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8892800"/>
        <c:crosses val="autoZero"/>
        <c:auto val="1"/>
        <c:lblAlgn val="ctr"/>
        <c:lblOffset val="100"/>
      </c:catAx>
      <c:valAx>
        <c:axId val="98892800"/>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8891264"/>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numCache>
            </c:numRef>
          </c:val>
        </c:ser>
        <c:ser>
          <c:idx val="1"/>
          <c:order val="1"/>
          <c:tx>
            <c:strRef>
              <c:f>Sayfa1!$C$1</c:f>
              <c:strCache>
                <c:ptCount val="1"/>
                <c:pt idx="0">
                  <c:v>KARARSIZIM</c:v>
                </c:pt>
              </c:strCache>
            </c:strRef>
          </c:tx>
          <c:spPr>
            <a:solidFill>
              <a:schemeClr val="accent2"/>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0</c:v>
                </c:pt>
                <c:pt idx="1">
                  <c:v>0</c:v>
                </c:pt>
                <c:pt idx="2">
                  <c:v>0</c:v>
                </c:pt>
                <c:pt idx="3">
                  <c:v>1</c:v>
                </c:pt>
                <c:pt idx="4">
                  <c:v>1</c:v>
                </c:pt>
                <c:pt idx="5">
                  <c:v>0</c:v>
                </c:pt>
                <c:pt idx="6">
                  <c:v>0</c:v>
                </c:pt>
                <c:pt idx="7">
                  <c:v>0</c:v>
                </c:pt>
                <c:pt idx="8">
                  <c:v>0</c:v>
                </c:pt>
                <c:pt idx="9">
                  <c:v>0</c:v>
                </c:pt>
                <c:pt idx="10">
                  <c:v>0</c:v>
                </c:pt>
                <c:pt idx="11">
                  <c:v>0</c:v>
                </c:pt>
                <c:pt idx="12">
                  <c:v>0</c:v>
                </c:pt>
                <c:pt idx="13">
                  <c:v>0</c:v>
                </c:pt>
                <c:pt idx="14">
                  <c:v>1</c:v>
                </c:pt>
                <c:pt idx="15">
                  <c:v>0</c:v>
                </c:pt>
                <c:pt idx="16">
                  <c:v>0</c:v>
                </c:pt>
                <c:pt idx="17">
                  <c:v>0</c:v>
                </c:pt>
                <c:pt idx="18">
                  <c:v>0</c:v>
                </c:pt>
                <c:pt idx="19">
                  <c:v>0</c:v>
                </c:pt>
                <c:pt idx="20">
                  <c:v>0</c:v>
                </c:pt>
              </c:numCache>
            </c:numRef>
          </c:val>
        </c:ser>
        <c:ser>
          <c:idx val="2"/>
          <c:order val="2"/>
          <c:tx>
            <c:strRef>
              <c:f>Sayfa1!$D$1</c:f>
              <c:strCache>
                <c:ptCount val="1"/>
                <c:pt idx="0">
                  <c:v>KATILMIYORUM</c:v>
                </c:pt>
              </c:strCache>
            </c:strRef>
          </c:tx>
          <c:spPr>
            <a:solidFill>
              <a:schemeClr val="accent3"/>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er>
        <c:gapWidth val="182"/>
        <c:axId val="98964992"/>
        <c:axId val="98966528"/>
      </c:barChart>
      <c:catAx>
        <c:axId val="989649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98966528"/>
        <c:crosses val="autoZero"/>
        <c:lblAlgn val="ctr"/>
        <c:lblOffset val="100"/>
      </c:catAx>
      <c:valAx>
        <c:axId val="98966528"/>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8964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Şekil 5. A. Lütfen öğrencisi olduğunuz/öğrencinizin eğitim aldığı kurumun yönetim kültürünü aşağıdaki ifadelere uygun olarak değerlendiriniz.</a:t>
            </a:r>
          </a:p>
        </c:rich>
      </c:tx>
    </c:title>
    <c:plotArea>
      <c:layout/>
      <c:barChart>
        <c:barDir val="bar"/>
        <c:grouping val="clustered"/>
        <c:ser>
          <c:idx val="0"/>
          <c:order val="0"/>
          <c:tx>
            <c:strRef>
              <c:f>Sayfa1!$B$1</c:f>
              <c:strCache>
                <c:ptCount val="1"/>
                <c:pt idx="0">
                  <c:v>KATILIYORUM</c:v>
                </c:pt>
              </c:strCache>
            </c:strRef>
          </c:tx>
          <c:dLbls>
            <c:showVal val="1"/>
          </c:dLbls>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70</c:v>
                </c:pt>
                <c:pt idx="1">
                  <c:v>70</c:v>
                </c:pt>
                <c:pt idx="2">
                  <c:v>72</c:v>
                </c:pt>
                <c:pt idx="3">
                  <c:v>72</c:v>
                </c:pt>
                <c:pt idx="4">
                  <c:v>72</c:v>
                </c:pt>
                <c:pt idx="5">
                  <c:v>72</c:v>
                </c:pt>
                <c:pt idx="6">
                  <c:v>72</c:v>
                </c:pt>
                <c:pt idx="7">
                  <c:v>72</c:v>
                </c:pt>
                <c:pt idx="8">
                  <c:v>72</c:v>
                </c:pt>
                <c:pt idx="9">
                  <c:v>72</c:v>
                </c:pt>
                <c:pt idx="10">
                  <c:v>72</c:v>
                </c:pt>
              </c:numCache>
            </c:numRef>
          </c:val>
        </c:ser>
        <c:ser>
          <c:idx val="1"/>
          <c:order val="1"/>
          <c:tx>
            <c:strRef>
              <c:f>Sayfa1!$C$1</c:f>
              <c:strCache>
                <c:ptCount val="1"/>
                <c:pt idx="0">
                  <c:v>KARARSIZIM</c:v>
                </c:pt>
              </c:strCache>
            </c:strRef>
          </c:tx>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4</c:v>
                </c:pt>
                <c:pt idx="1">
                  <c:v>4</c:v>
                </c:pt>
                <c:pt idx="2">
                  <c:v>2</c:v>
                </c:pt>
                <c:pt idx="3">
                  <c:v>1</c:v>
                </c:pt>
                <c:pt idx="4">
                  <c:v>2</c:v>
                </c:pt>
                <c:pt idx="5">
                  <c:v>2</c:v>
                </c:pt>
                <c:pt idx="6">
                  <c:v>2</c:v>
                </c:pt>
                <c:pt idx="7">
                  <c:v>2</c:v>
                </c:pt>
                <c:pt idx="8">
                  <c:v>2</c:v>
                </c:pt>
                <c:pt idx="9">
                  <c:v>2</c:v>
                </c:pt>
                <c:pt idx="10">
                  <c:v>2</c:v>
                </c:pt>
              </c:numCache>
            </c:numRef>
          </c:val>
        </c:ser>
        <c:ser>
          <c:idx val="2"/>
          <c:order val="2"/>
          <c:tx>
            <c:strRef>
              <c:f>Sayfa1!$D$1</c:f>
              <c:strCache>
                <c:ptCount val="1"/>
                <c:pt idx="0">
                  <c:v>KATILMIYORUM</c:v>
                </c:pt>
              </c:strCache>
            </c:strRef>
          </c:tx>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1</c:v>
                </c:pt>
                <c:pt idx="1">
                  <c:v>1</c:v>
                </c:pt>
                <c:pt idx="2">
                  <c:v>1</c:v>
                </c:pt>
                <c:pt idx="3">
                  <c:v>2</c:v>
                </c:pt>
                <c:pt idx="4">
                  <c:v>1</c:v>
                </c:pt>
                <c:pt idx="5">
                  <c:v>1</c:v>
                </c:pt>
                <c:pt idx="6">
                  <c:v>1</c:v>
                </c:pt>
                <c:pt idx="7">
                  <c:v>1</c:v>
                </c:pt>
                <c:pt idx="8">
                  <c:v>1</c:v>
                </c:pt>
                <c:pt idx="9">
                  <c:v>1</c:v>
                </c:pt>
                <c:pt idx="10">
                  <c:v>1</c:v>
                </c:pt>
              </c:numCache>
            </c:numRef>
          </c:val>
        </c:ser>
        <c:gapWidth val="182"/>
        <c:axId val="99003776"/>
        <c:axId val="99013760"/>
      </c:barChart>
      <c:catAx>
        <c:axId val="99003776"/>
        <c:scaling>
          <c:orientation val="maxMin"/>
        </c:scaling>
        <c:axPos val="l"/>
        <c:numFmt formatCode="General" sourceLinked="1"/>
        <c:majorTickMark val="none"/>
        <c:tickLblPos val="nextTo"/>
        <c:txPr>
          <a:bodyPr rot="-60000000" vert="horz"/>
          <a:lstStyle/>
          <a:p>
            <a:pPr>
              <a:defRPr/>
            </a:pPr>
            <a:endParaRPr lang="tr-TR"/>
          </a:p>
        </c:txPr>
        <c:crossAx val="99013760"/>
        <c:crosses val="autoZero"/>
        <c:auto val="1"/>
        <c:lblAlgn val="ctr"/>
        <c:lblOffset val="100"/>
      </c:catAx>
      <c:valAx>
        <c:axId val="99013760"/>
        <c:scaling>
          <c:orientation val="minMax"/>
        </c:scaling>
        <c:axPos val="t"/>
        <c:majorGridlines/>
        <c:numFmt formatCode="General" sourceLinked="1"/>
        <c:majorTickMark val="none"/>
        <c:tickLblPos val="nextTo"/>
        <c:txPr>
          <a:bodyPr rot="-60000000" vert="horz"/>
          <a:lstStyle/>
          <a:p>
            <a:pPr>
              <a:defRPr/>
            </a:pPr>
            <a:endParaRPr lang="tr-TR"/>
          </a:p>
        </c:txPr>
        <c:crossAx val="99003776"/>
        <c:crosses val="autoZero"/>
        <c:crossBetween val="between"/>
      </c:valAx>
    </c:plotArea>
    <c:legend>
      <c:legendPos val="b"/>
      <c:txPr>
        <a:bodyPr rot="0" vert="horz"/>
        <a:lstStyle/>
        <a:p>
          <a:pPr>
            <a:defRPr/>
          </a:pPr>
          <a:endParaRPr lang="tr-T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1"/>
          <c:order val="1"/>
          <c:tx>
            <c:strRef>
              <c:f>Sayfa1!$C$1</c:f>
              <c:strCache>
                <c:ptCount val="1"/>
                <c:pt idx="0">
                  <c:v>KARARSIZIM</c:v>
                </c:pt>
              </c:strCache>
            </c:strRef>
          </c:tx>
          <c:spPr>
            <a:solidFill>
              <a:schemeClr val="accent2"/>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Sayfa1!$C$2:$C$10</c:f>
              <c:numCache>
                <c:formatCode>General</c:formatCode>
                <c:ptCount val="9"/>
                <c:pt idx="0">
                  <c:v>2</c:v>
                </c:pt>
                <c:pt idx="1">
                  <c:v>5</c:v>
                </c:pt>
                <c:pt idx="2">
                  <c:v>2</c:v>
                </c:pt>
                <c:pt idx="3">
                  <c:v>2</c:v>
                </c:pt>
                <c:pt idx="4">
                  <c:v>2</c:v>
                </c:pt>
                <c:pt idx="5">
                  <c:v>0</c:v>
                </c:pt>
                <c:pt idx="6">
                  <c:v>2</c:v>
                </c:pt>
                <c:pt idx="7">
                  <c:v>3</c:v>
                </c:pt>
              </c:numCache>
            </c:numRef>
          </c:val>
        </c:ser>
        <c:ser>
          <c:idx val="2"/>
          <c:order val="2"/>
          <c:tx>
            <c:strRef>
              <c:f>Sayfa1!$D$1</c:f>
              <c:strCache>
                <c:ptCount val="1"/>
                <c:pt idx="0">
                  <c:v>YETERLİ DEĞİL</c:v>
                </c:pt>
              </c:strCache>
            </c:strRef>
          </c:tx>
          <c:spPr>
            <a:solidFill>
              <a:schemeClr val="accent3"/>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Sayfa1!$D$2:$D$10</c:f>
              <c:numCache>
                <c:formatCode>General</c:formatCode>
                <c:ptCount val="9"/>
                <c:pt idx="0">
                  <c:v>5</c:v>
                </c:pt>
                <c:pt idx="1">
                  <c:v>5</c:v>
                </c:pt>
                <c:pt idx="2">
                  <c:v>3</c:v>
                </c:pt>
                <c:pt idx="3">
                  <c:v>3</c:v>
                </c:pt>
                <c:pt idx="4">
                  <c:v>2</c:v>
                </c:pt>
                <c:pt idx="5">
                  <c:v>1</c:v>
                </c:pt>
                <c:pt idx="6">
                  <c:v>3</c:v>
                </c:pt>
                <c:pt idx="7">
                  <c:v>2</c:v>
                </c:pt>
              </c:numCache>
            </c:numRef>
          </c:val>
        </c:ser>
        <c:gapWidth val="182"/>
        <c:axId val="99605888"/>
        <c:axId val="99619968"/>
      </c:barChart>
      <c:barChart>
        <c:barDir val="bar"/>
        <c:grouping val="clustered"/>
        <c:ser>
          <c:idx val="0"/>
          <c:order val="0"/>
          <c:tx>
            <c:strRef>
              <c:f>Sayfa1!$B$1</c:f>
              <c:strCache>
                <c:ptCount val="1"/>
                <c:pt idx="0">
                  <c:v>YETERLİ</c:v>
                </c:pt>
              </c:strCache>
            </c:strRef>
          </c:tx>
          <c:spPr>
            <a:solidFill>
              <a:schemeClr val="accent1"/>
            </a:solidFill>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Sayfa1!$B$2:$B$10</c:f>
              <c:numCache>
                <c:formatCode>General</c:formatCode>
                <c:ptCount val="9"/>
                <c:pt idx="0">
                  <c:v>68</c:v>
                </c:pt>
                <c:pt idx="1">
                  <c:v>65</c:v>
                </c:pt>
                <c:pt idx="2">
                  <c:v>70</c:v>
                </c:pt>
                <c:pt idx="3">
                  <c:v>70</c:v>
                </c:pt>
                <c:pt idx="4">
                  <c:v>71</c:v>
                </c:pt>
                <c:pt idx="5">
                  <c:v>74</c:v>
                </c:pt>
                <c:pt idx="6">
                  <c:v>70</c:v>
                </c:pt>
                <c:pt idx="7">
                  <c:v>70</c:v>
                </c:pt>
              </c:numCache>
            </c:numRef>
          </c:val>
        </c:ser>
        <c:gapWidth val="182"/>
        <c:axId val="99623296"/>
        <c:axId val="99621504"/>
      </c:barChart>
      <c:catAx>
        <c:axId val="996058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619968"/>
        <c:crosses val="autoZero"/>
        <c:auto val="1"/>
        <c:lblAlgn val="ctr"/>
        <c:lblOffset val="100"/>
      </c:catAx>
      <c:valAx>
        <c:axId val="99619968"/>
        <c:scaling>
          <c:orientation val="minMax"/>
          <c:max val="100"/>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05888"/>
        <c:crosses val="autoZero"/>
        <c:crossBetween val="between"/>
      </c:valAx>
      <c:valAx>
        <c:axId val="99621504"/>
        <c:scaling>
          <c:orientation val="minMax"/>
          <c:max val="100"/>
          <c:min val="0"/>
        </c:scaling>
        <c:axPos val="t"/>
        <c:numFmt formatCode="General" sourceLinked="1"/>
        <c:tickLblPos val="nextTo"/>
        <c:crossAx val="99623296"/>
        <c:crosses val="max"/>
        <c:crossBetween val="between"/>
      </c:valAx>
      <c:catAx>
        <c:axId val="99623296"/>
        <c:scaling>
          <c:orientation val="minMax"/>
        </c:scaling>
        <c:delete val="1"/>
        <c:axPos val="l"/>
        <c:tickLblPos val="nextTo"/>
        <c:crossAx val="9962150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Sayfa1!$B$2:$B$28</c:f>
              <c:numCache>
                <c:formatCode>General</c:formatCode>
                <c:ptCount val="27"/>
                <c:pt idx="0">
                  <c:v>68</c:v>
                </c:pt>
                <c:pt idx="1">
                  <c:v>70</c:v>
                </c:pt>
                <c:pt idx="2">
                  <c:v>70</c:v>
                </c:pt>
                <c:pt idx="3">
                  <c:v>72</c:v>
                </c:pt>
                <c:pt idx="4">
                  <c:v>72</c:v>
                </c:pt>
                <c:pt idx="5">
                  <c:v>73</c:v>
                </c:pt>
                <c:pt idx="6">
                  <c:v>73</c:v>
                </c:pt>
                <c:pt idx="7">
                  <c:v>72</c:v>
                </c:pt>
                <c:pt idx="8">
                  <c:v>70</c:v>
                </c:pt>
                <c:pt idx="9">
                  <c:v>70</c:v>
                </c:pt>
                <c:pt idx="10">
                  <c:v>71</c:v>
                </c:pt>
                <c:pt idx="11">
                  <c:v>70</c:v>
                </c:pt>
                <c:pt idx="12">
                  <c:v>71</c:v>
                </c:pt>
                <c:pt idx="13">
                  <c:v>68</c:v>
                </c:pt>
                <c:pt idx="14">
                  <c:v>67</c:v>
                </c:pt>
                <c:pt idx="15">
                  <c:v>70</c:v>
                </c:pt>
                <c:pt idx="16">
                  <c:v>72</c:v>
                </c:pt>
                <c:pt idx="17">
                  <c:v>70</c:v>
                </c:pt>
                <c:pt idx="18">
                  <c:v>71</c:v>
                </c:pt>
                <c:pt idx="19">
                  <c:v>70</c:v>
                </c:pt>
                <c:pt idx="20">
                  <c:v>69</c:v>
                </c:pt>
                <c:pt idx="21">
                  <c:v>70</c:v>
                </c:pt>
                <c:pt idx="22">
                  <c:v>72</c:v>
                </c:pt>
                <c:pt idx="23">
                  <c:v>70</c:v>
                </c:pt>
                <c:pt idx="24">
                  <c:v>67</c:v>
                </c:pt>
                <c:pt idx="25">
                  <c:v>70</c:v>
                </c:pt>
              </c:numCache>
            </c:numRef>
          </c:val>
        </c:ser>
        <c:ser>
          <c:idx val="1"/>
          <c:order val="1"/>
          <c:tx>
            <c:strRef>
              <c:f>Sayfa1!$C$1</c:f>
              <c:strCache>
                <c:ptCount val="1"/>
                <c:pt idx="0">
                  <c:v>KARARSIZIM</c:v>
                </c:pt>
              </c:strCache>
            </c:strRef>
          </c:tx>
          <c:spPr>
            <a:solidFill>
              <a:schemeClr val="accent2"/>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Sayfa1!$D$2:$D$28</c:f>
              <c:numCache>
                <c:formatCode>General</c:formatCode>
                <c:ptCount val="27"/>
                <c:pt idx="0">
                  <c:v>5</c:v>
                </c:pt>
                <c:pt idx="1">
                  <c:v>3</c:v>
                </c:pt>
                <c:pt idx="2">
                  <c:v>3</c:v>
                </c:pt>
                <c:pt idx="3">
                  <c:v>1</c:v>
                </c:pt>
                <c:pt idx="4">
                  <c:v>1</c:v>
                </c:pt>
                <c:pt idx="5">
                  <c:v>1</c:v>
                </c:pt>
                <c:pt idx="6">
                  <c:v>1</c:v>
                </c:pt>
                <c:pt idx="7">
                  <c:v>1</c:v>
                </c:pt>
                <c:pt idx="8">
                  <c:v>3</c:v>
                </c:pt>
                <c:pt idx="9">
                  <c:v>3</c:v>
                </c:pt>
                <c:pt idx="10">
                  <c:v>2</c:v>
                </c:pt>
                <c:pt idx="11">
                  <c:v>3</c:v>
                </c:pt>
                <c:pt idx="12">
                  <c:v>2</c:v>
                </c:pt>
                <c:pt idx="13">
                  <c:v>5</c:v>
                </c:pt>
                <c:pt idx="14">
                  <c:v>5</c:v>
                </c:pt>
                <c:pt idx="15">
                  <c:v>3</c:v>
                </c:pt>
                <c:pt idx="16">
                  <c:v>3</c:v>
                </c:pt>
                <c:pt idx="17">
                  <c:v>2</c:v>
                </c:pt>
                <c:pt idx="18">
                  <c:v>2</c:v>
                </c:pt>
                <c:pt idx="19">
                  <c:v>3</c:v>
                </c:pt>
                <c:pt idx="20">
                  <c:v>4</c:v>
                </c:pt>
                <c:pt idx="21">
                  <c:v>3</c:v>
                </c:pt>
                <c:pt idx="22">
                  <c:v>1</c:v>
                </c:pt>
                <c:pt idx="23">
                  <c:v>2</c:v>
                </c:pt>
                <c:pt idx="24">
                  <c:v>5</c:v>
                </c:pt>
                <c:pt idx="25">
                  <c:v>3</c:v>
                </c:pt>
              </c:numCache>
            </c:numRef>
          </c:val>
        </c:ser>
        <c:ser>
          <c:idx val="3"/>
          <c:order val="3"/>
          <c:tx>
            <c:strRef>
              <c:f>Sayfa1!#REF!</c:f>
              <c:strCache>
                <c:ptCount val="1"/>
                <c:pt idx="0">
                  <c:v>#REF!</c:v>
                </c:pt>
              </c:strCache>
            </c:strRef>
          </c:tx>
          <c:spPr>
            <a:solidFill>
              <a:schemeClr val="accent4"/>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Sayfa1!$C$2:$C$28</c:f>
              <c:numCache>
                <c:formatCode>General</c:formatCode>
                <c:ptCount val="27"/>
                <c:pt idx="0">
                  <c:v>2</c:v>
                </c:pt>
                <c:pt idx="1">
                  <c:v>2</c:v>
                </c:pt>
                <c:pt idx="2">
                  <c:v>2</c:v>
                </c:pt>
                <c:pt idx="3">
                  <c:v>2</c:v>
                </c:pt>
                <c:pt idx="4">
                  <c:v>2</c:v>
                </c:pt>
                <c:pt idx="5">
                  <c:v>1</c:v>
                </c:pt>
                <c:pt idx="6">
                  <c:v>1</c:v>
                </c:pt>
                <c:pt idx="7">
                  <c:v>2</c:v>
                </c:pt>
                <c:pt idx="8">
                  <c:v>2</c:v>
                </c:pt>
                <c:pt idx="9">
                  <c:v>2</c:v>
                </c:pt>
                <c:pt idx="10">
                  <c:v>2</c:v>
                </c:pt>
                <c:pt idx="11">
                  <c:v>2</c:v>
                </c:pt>
                <c:pt idx="12">
                  <c:v>2</c:v>
                </c:pt>
                <c:pt idx="13">
                  <c:v>2</c:v>
                </c:pt>
                <c:pt idx="14">
                  <c:v>3</c:v>
                </c:pt>
                <c:pt idx="15">
                  <c:v>2</c:v>
                </c:pt>
                <c:pt idx="16">
                  <c:v>2</c:v>
                </c:pt>
                <c:pt idx="17">
                  <c:v>3</c:v>
                </c:pt>
                <c:pt idx="18">
                  <c:v>2</c:v>
                </c:pt>
                <c:pt idx="19">
                  <c:v>2</c:v>
                </c:pt>
                <c:pt idx="20">
                  <c:v>2</c:v>
                </c:pt>
                <c:pt idx="21">
                  <c:v>2</c:v>
                </c:pt>
                <c:pt idx="22">
                  <c:v>2</c:v>
                </c:pt>
                <c:pt idx="23">
                  <c:v>3</c:v>
                </c:pt>
                <c:pt idx="24">
                  <c:v>3</c:v>
                </c:pt>
                <c:pt idx="25">
                  <c:v>2</c:v>
                </c:pt>
              </c:numCache>
            </c:numRef>
          </c:val>
        </c:ser>
        <c:gapWidth val="182"/>
        <c:axId val="99701504"/>
        <c:axId val="99703040"/>
      </c:barChart>
      <c:catAx>
        <c:axId val="997015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703040"/>
        <c:crosses val="autoZero"/>
        <c:auto val="1"/>
        <c:lblAlgn val="ctr"/>
        <c:lblOffset val="100"/>
      </c:catAx>
      <c:valAx>
        <c:axId val="99703040"/>
        <c:scaling>
          <c:orientation val="minMax"/>
          <c:max val="100"/>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70150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6EA326C-1FEE-4BA7-BF76-64C446E5059C}" type="presOf" srcId="{DC6A5C6C-A6FD-441A-BC41-D4E26F557628}" destId="{5C76E221-16AB-460C-B01F-31CE522C0E51}" srcOrd="0" destOrd="0" presId="urn:microsoft.com/office/officeart/2005/8/layout/vList2"/>
    <dgm:cxn modelId="{7B4424BB-4A7F-4019-859F-5EB97AE18A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02AA79-AE9A-4D1B-8B8A-50133BD4415A}"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4FA7594-D93D-488C-8A1F-CF5763674967}" type="presOf" srcId="{DC6A5C6C-A6FD-441A-BC41-D4E26F557628}" destId="{5C76E221-16AB-460C-B01F-31CE522C0E51}" srcOrd="0" destOrd="0" presId="urn:microsoft.com/office/officeart/2005/8/layout/vList2"/>
    <dgm:cxn modelId="{0086828B-15B4-4CCD-B51C-00BEFF726EC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10E0F7-6E3E-4740-AAD4-75DB28D923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9BFF5C-E924-4F82-9DB2-9828699CCA80}" type="presOf" srcId="{BDBF99DF-0B36-4C9A-899F-AEA5652BFC10}" destId="{20C95AB1-304B-4E67-8770-C119D9541A12}" srcOrd="0" destOrd="0" presId="urn:microsoft.com/office/officeart/2005/8/layout/vList2"/>
    <dgm:cxn modelId="{8200EC08-AFF1-4E99-B6A3-D6454CB592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06CA2F-8C59-4841-9248-E166579C62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49A78C2F-F77F-455F-9A5E-1BD9A401EB89}" type="presOf" srcId="{DC6A5C6C-A6FD-441A-BC41-D4E26F557628}" destId="{5C76E221-16AB-460C-B01F-31CE522C0E51}" srcOrd="0" destOrd="0" presId="urn:microsoft.com/office/officeart/2005/8/layout/vList2"/>
    <dgm:cxn modelId="{A210AF01-4BA2-4817-9EF9-C1886C230E30}" type="presOf" srcId="{BDBF99DF-0B36-4C9A-899F-AEA5652BFC10}" destId="{20C95AB1-304B-4E67-8770-C119D9541A12}" srcOrd="0" destOrd="0" presId="urn:microsoft.com/office/officeart/2005/8/layout/vList2"/>
    <dgm:cxn modelId="{C4019B79-DB1F-487E-88FD-388639CEA7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C0D4957-9F98-463A-BD73-3B16B9FC473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86EA41-1CF3-4A0D-A7CB-FB1C255BF2E7}" type="presOf" srcId="{BDBF99DF-0B36-4C9A-899F-AEA5652BFC10}" destId="{20C95AB1-304B-4E67-8770-C119D9541A12}" srcOrd="0" destOrd="0" presId="urn:microsoft.com/office/officeart/2005/8/layout/vList2"/>
    <dgm:cxn modelId="{3D3B1F7A-3A6C-42CE-8A09-BEEE792375B5}"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A466F1E-9021-4B95-83A9-68BD39ADA091}" type="presOf" srcId="{BDBF99DF-0B36-4C9A-899F-AEA5652BFC10}" destId="{20C95AB1-304B-4E67-8770-C119D9541A12}" srcOrd="0" destOrd="0" presId="urn:microsoft.com/office/officeart/2005/8/layout/vList2"/>
    <dgm:cxn modelId="{8713B2E2-D7EA-4D8B-90C7-84D67F6A04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937087-6909-444F-887E-AEB130AD59E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0F69BC-80B7-4443-8B80-B151474BF790}" type="presOf" srcId="{BDBF99DF-0B36-4C9A-899F-AEA5652BFC10}" destId="{20C95AB1-304B-4E67-8770-C119D9541A12}" srcOrd="0" destOrd="0" presId="urn:microsoft.com/office/officeart/2005/8/layout/vList2"/>
    <dgm:cxn modelId="{AD7A4903-9BDB-4BA5-98A6-49562CA191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F067A3-31DD-4094-8040-5E88538373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30998F6-7391-4B33-992D-7FA69661E58B}" type="presOf" srcId="{DC6A5C6C-A6FD-441A-BC41-D4E26F557628}" destId="{5C76E221-16AB-460C-B01F-31CE522C0E51}" srcOrd="0" destOrd="0" presId="urn:microsoft.com/office/officeart/2005/8/layout/vList2"/>
    <dgm:cxn modelId="{E843E2B1-46DE-4A85-B185-E922DA52B26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2CCD35-8058-4C32-BE57-1280F48C62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8612DF-A060-4741-9D4F-BD4E96C3E5C3}" type="presOf" srcId="{DC6A5C6C-A6FD-441A-BC41-D4E26F557628}" destId="{5C76E221-16AB-460C-B01F-31CE522C0E51}" srcOrd="0" destOrd="0" presId="urn:microsoft.com/office/officeart/2005/8/layout/vList2"/>
    <dgm:cxn modelId="{EDE1BD4A-C90F-4BF8-91AC-BA17D7BFAA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57D6260-0FCE-4517-B38B-6A93486E0E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F58B62-B206-4CA4-B8BF-9BC862540C09}" type="presOf" srcId="{BDBF99DF-0B36-4C9A-899F-AEA5652BFC10}" destId="{20C95AB1-304B-4E67-8770-C119D9541A12}" srcOrd="0" destOrd="0" presId="urn:microsoft.com/office/officeart/2005/8/layout/vList2"/>
    <dgm:cxn modelId="{F11CFDA4-5043-48A5-AD27-A6F793E4F4A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61416AE-D91E-4CDE-97EF-A9151A8ECB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95B7318E-C63D-4FE9-ABC5-885215A7BF00}" type="presOf" srcId="{C3F5A074-B287-43D0-B456-DD7887C46EE7}" destId="{0F9A4A4D-7845-44E1-9198-FF5105103711}" srcOrd="0" destOrd="0" presId="urn:microsoft.com/office/officeart/2005/8/layout/hierarchy1"/>
    <dgm:cxn modelId="{02CBD342-D210-4C79-A329-6CE84748D9BA}" type="presOf" srcId="{57C2CA10-C864-4A97-AFAC-F0C45C5C6768}" destId="{EEC82BA3-BF24-4ED2-8522-D5E3E1354604}"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5B631276-D5E2-4C30-A8AC-2F793037F8FD}"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00444E1-944A-4ADD-AAEF-4302DD56CFB1}" type="presOf" srcId="{D8939CAC-70A2-4D7C-9567-364C0941B518}" destId="{873FB967-8265-409E-B5AA-D59480DAF07E}" srcOrd="0" destOrd="0" presId="urn:microsoft.com/office/officeart/2005/8/layout/hierarchy1"/>
    <dgm:cxn modelId="{05A165DC-45D8-4B33-8FB0-8F09999ABF8F}" type="presOf" srcId="{08209E99-50E4-412A-AD89-16F776850B40}" destId="{D68AE7C3-96F2-449D-BF58-91F70123CFEB}" srcOrd="0" destOrd="0" presId="urn:microsoft.com/office/officeart/2005/8/layout/hierarchy1"/>
    <dgm:cxn modelId="{78FAD034-C240-4CB5-8BBA-9753234CCD48}" type="presOf" srcId="{FA1BDD09-DBE8-4440-A615-BEF98794ABB8}" destId="{BA58F975-1A99-4681-A429-BFD4997347F6}" srcOrd="0" destOrd="0" presId="urn:microsoft.com/office/officeart/2005/8/layout/hierarchy1"/>
    <dgm:cxn modelId="{7DDA6212-24FD-410B-8B98-C2FF6B8BA047}" type="presOf" srcId="{6C44395B-531E-43EE-ADF3-38A6EFD4C5D5}" destId="{DE6D1B9E-DF9D-4206-90A4-62C3F27EFAD0}" srcOrd="0" destOrd="0" presId="urn:microsoft.com/office/officeart/2005/8/layout/hierarchy1"/>
    <dgm:cxn modelId="{AB9C5230-D96D-4A29-A5DF-E585BB1978A5}" type="presOf" srcId="{E9E1F9E9-BC62-42E7-B2BA-F5AFC4ADE34B}" destId="{55B0065C-6EB5-4701-BF50-81A5F4961077}" srcOrd="0" destOrd="0" presId="urn:microsoft.com/office/officeart/2005/8/layout/hierarchy1"/>
    <dgm:cxn modelId="{40384FC4-5AB6-425B-BA75-1214C9DB2DF9}" type="presOf" srcId="{FA31B926-2174-4E96-89F0-9CFB72946391}" destId="{8D4DFC5B-E5BD-48C5-85A5-03F3EEF9A3CD}" srcOrd="0" destOrd="0" presId="urn:microsoft.com/office/officeart/2005/8/layout/hierarchy1"/>
    <dgm:cxn modelId="{85B5BC3C-8485-4572-8913-34595E6E1CBE}"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66233116-C6FE-4F0E-A844-61EAB02F7B4E}"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BDC86438-35B4-4CD6-88EA-BBA083152C89}" type="presOf" srcId="{BC142BFD-CED4-42EA-AFD8-1544438F76E0}" destId="{66A2A8C1-3B7C-4D36-A00A-9C53871160BD}" srcOrd="0" destOrd="0" presId="urn:microsoft.com/office/officeart/2005/8/layout/hierarchy1"/>
    <dgm:cxn modelId="{0478BB98-D410-440B-A878-0AE99600DD8E}"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30D74E55-0B95-4364-B40E-DB4C519673BD}" type="presOf" srcId="{63CFB271-7E2D-44F9-8C79-D3F1FEFC766A}" destId="{B1D42902-60FA-4BA4-9F5A-2CD7EC7FF6E6}" srcOrd="0" destOrd="0" presId="urn:microsoft.com/office/officeart/2005/8/layout/hierarchy1"/>
    <dgm:cxn modelId="{67021FE4-92B6-4207-A09B-84A5A7BAD5D9}" type="presParOf" srcId="{EEC82BA3-BF24-4ED2-8522-D5E3E1354604}" destId="{619520C8-65D0-47A4-8284-1C29E82FB572}" srcOrd="0" destOrd="0" presId="urn:microsoft.com/office/officeart/2005/8/layout/hierarchy1"/>
    <dgm:cxn modelId="{81638767-8481-4E04-B27F-8059BDE8A7F6}" type="presParOf" srcId="{619520C8-65D0-47A4-8284-1C29E82FB572}" destId="{99BD0A01-A0F8-4D9E-B5EC-0D9CB20F1672}" srcOrd="0" destOrd="0" presId="urn:microsoft.com/office/officeart/2005/8/layout/hierarchy1"/>
    <dgm:cxn modelId="{CA3FF78E-8C0E-4A9F-B117-9D80F702E87D}" type="presParOf" srcId="{99BD0A01-A0F8-4D9E-B5EC-0D9CB20F1672}" destId="{C4ED652E-6DD6-4577-BF34-494479DDE304}" srcOrd="0" destOrd="0" presId="urn:microsoft.com/office/officeart/2005/8/layout/hierarchy1"/>
    <dgm:cxn modelId="{922842C6-F655-4DFB-8D63-A803F1959A38}" type="presParOf" srcId="{99BD0A01-A0F8-4D9E-B5EC-0D9CB20F1672}" destId="{C087B052-B997-48E8-8328-8E6AAC11B736}" srcOrd="1" destOrd="0" presId="urn:microsoft.com/office/officeart/2005/8/layout/hierarchy1"/>
    <dgm:cxn modelId="{7E14B551-203D-4408-88C1-2E13ADBF87F6}" type="presParOf" srcId="{619520C8-65D0-47A4-8284-1C29E82FB572}" destId="{D6392A81-AB4D-43F2-9FDC-2FF4F13B1D81}" srcOrd="1" destOrd="0" presId="urn:microsoft.com/office/officeart/2005/8/layout/hierarchy1"/>
    <dgm:cxn modelId="{9552B840-8F77-4202-9A43-B6942EA066A7}" type="presParOf" srcId="{D6392A81-AB4D-43F2-9FDC-2FF4F13B1D81}" destId="{8D4DFC5B-E5BD-48C5-85A5-03F3EEF9A3CD}" srcOrd="0" destOrd="0" presId="urn:microsoft.com/office/officeart/2005/8/layout/hierarchy1"/>
    <dgm:cxn modelId="{28693AEA-63D0-4192-94E4-1877BEADEEDC}" type="presParOf" srcId="{D6392A81-AB4D-43F2-9FDC-2FF4F13B1D81}" destId="{B4A14187-5AC5-48FF-BD14-3EB9221D6A1B}" srcOrd="1" destOrd="0" presId="urn:microsoft.com/office/officeart/2005/8/layout/hierarchy1"/>
    <dgm:cxn modelId="{A626E58F-EB63-4D4A-99C8-F2883E40A7DF}" type="presParOf" srcId="{B4A14187-5AC5-48FF-BD14-3EB9221D6A1B}" destId="{4D2ACBFB-2106-4F78-8ECF-4B0C48671B08}" srcOrd="0" destOrd="0" presId="urn:microsoft.com/office/officeart/2005/8/layout/hierarchy1"/>
    <dgm:cxn modelId="{CABAD745-9028-4252-97C1-E1A0467919D8}" type="presParOf" srcId="{4D2ACBFB-2106-4F78-8ECF-4B0C48671B08}" destId="{FD07F0DD-2452-4DC9-9FA7-73CAEC7BE105}" srcOrd="0" destOrd="0" presId="urn:microsoft.com/office/officeart/2005/8/layout/hierarchy1"/>
    <dgm:cxn modelId="{2AE89C15-425A-414D-A6BF-725F29A2B48E}" type="presParOf" srcId="{4D2ACBFB-2106-4F78-8ECF-4B0C48671B08}" destId="{873FB967-8265-409E-B5AA-D59480DAF07E}" srcOrd="1" destOrd="0" presId="urn:microsoft.com/office/officeart/2005/8/layout/hierarchy1"/>
    <dgm:cxn modelId="{6EF1F57B-433C-402E-898E-D1BD61E46303}" type="presParOf" srcId="{B4A14187-5AC5-48FF-BD14-3EB9221D6A1B}" destId="{30982FF0-E2FA-49C2-AC42-65618A0ABB77}" srcOrd="1" destOrd="0" presId="urn:microsoft.com/office/officeart/2005/8/layout/hierarchy1"/>
    <dgm:cxn modelId="{6CA928A9-E3C0-48FC-8C36-D654271F4D31}" type="presParOf" srcId="{30982FF0-E2FA-49C2-AC42-65618A0ABB77}" destId="{BA58F975-1A99-4681-A429-BFD4997347F6}" srcOrd="0" destOrd="0" presId="urn:microsoft.com/office/officeart/2005/8/layout/hierarchy1"/>
    <dgm:cxn modelId="{5D71E8D6-3303-4E19-B91B-64F69FE8BB3D}" type="presParOf" srcId="{30982FF0-E2FA-49C2-AC42-65618A0ABB77}" destId="{9CC5F9EC-4239-422E-A865-4B4DEEDB804A}" srcOrd="1" destOrd="0" presId="urn:microsoft.com/office/officeart/2005/8/layout/hierarchy1"/>
    <dgm:cxn modelId="{7CCBC420-C3B0-4CA5-8524-D981324CE13E}" type="presParOf" srcId="{9CC5F9EC-4239-422E-A865-4B4DEEDB804A}" destId="{F3AD537E-ED19-46EC-B26F-461C1D9D6F23}" srcOrd="0" destOrd="0" presId="urn:microsoft.com/office/officeart/2005/8/layout/hierarchy1"/>
    <dgm:cxn modelId="{A3D9B9A6-223C-4329-BF30-4FAD2D99E666}" type="presParOf" srcId="{F3AD537E-ED19-46EC-B26F-461C1D9D6F23}" destId="{2BA0BEBB-8F9C-4CB7-9134-B3DCE458C153}" srcOrd="0" destOrd="0" presId="urn:microsoft.com/office/officeart/2005/8/layout/hierarchy1"/>
    <dgm:cxn modelId="{8A9B17D8-15FE-49B5-B9CA-570623EC589A}" type="presParOf" srcId="{F3AD537E-ED19-46EC-B26F-461C1D9D6F23}" destId="{66A2A8C1-3B7C-4D36-A00A-9C53871160BD}" srcOrd="1" destOrd="0" presId="urn:microsoft.com/office/officeart/2005/8/layout/hierarchy1"/>
    <dgm:cxn modelId="{76277CF9-4D1B-4841-B2C3-02A9C66DCFE1}" type="presParOf" srcId="{9CC5F9EC-4239-422E-A865-4B4DEEDB804A}" destId="{BBCC611D-009D-492C-A417-7CD2BF2434B0}" srcOrd="1" destOrd="0" presId="urn:microsoft.com/office/officeart/2005/8/layout/hierarchy1"/>
    <dgm:cxn modelId="{B8C4A010-625B-4ED4-BE4E-2BA1291991B3}" type="presParOf" srcId="{BBCC611D-009D-492C-A417-7CD2BF2434B0}" destId="{1CE97110-BBBA-4C03-A598-C12840CF597D}" srcOrd="0" destOrd="0" presId="urn:microsoft.com/office/officeart/2005/8/layout/hierarchy1"/>
    <dgm:cxn modelId="{4DA6ABCD-8D9B-4DE3-A222-C4B33F799914}" type="presParOf" srcId="{BBCC611D-009D-492C-A417-7CD2BF2434B0}" destId="{08FE2A85-6656-4004-A7D2-1BE95D7C7DB5}" srcOrd="1" destOrd="0" presId="urn:microsoft.com/office/officeart/2005/8/layout/hierarchy1"/>
    <dgm:cxn modelId="{64D95C1C-1914-4B80-8282-EC1E7DE32D54}" type="presParOf" srcId="{08FE2A85-6656-4004-A7D2-1BE95D7C7DB5}" destId="{06D129D4-0A5B-40D9-BA4C-456CCE8040E8}" srcOrd="0" destOrd="0" presId="urn:microsoft.com/office/officeart/2005/8/layout/hierarchy1"/>
    <dgm:cxn modelId="{07CCFC57-D719-4B95-986E-3BE0EF08484D}" type="presParOf" srcId="{06D129D4-0A5B-40D9-BA4C-456CCE8040E8}" destId="{8D5E465E-7306-4188-95E7-4B5D015F4B73}" srcOrd="0" destOrd="0" presId="urn:microsoft.com/office/officeart/2005/8/layout/hierarchy1"/>
    <dgm:cxn modelId="{16B9901B-A3F4-4D56-9754-85F54EFD2839}" type="presParOf" srcId="{06D129D4-0A5B-40D9-BA4C-456CCE8040E8}" destId="{8932DB13-DCA8-48A2-B09F-CCEF6EAFB87F}" srcOrd="1" destOrd="0" presId="urn:microsoft.com/office/officeart/2005/8/layout/hierarchy1"/>
    <dgm:cxn modelId="{E6C0EBE9-9222-4435-86DC-9E86F94DA38E}" type="presParOf" srcId="{08FE2A85-6656-4004-A7D2-1BE95D7C7DB5}" destId="{52A30EBC-8188-40D0-B18C-29716E7FFB2A}" srcOrd="1" destOrd="0" presId="urn:microsoft.com/office/officeart/2005/8/layout/hierarchy1"/>
    <dgm:cxn modelId="{C01A180C-9D80-4EB4-878F-8703C0B7278A}" type="presParOf" srcId="{D6392A81-AB4D-43F2-9FDC-2FF4F13B1D81}" destId="{D68AE7C3-96F2-449D-BF58-91F70123CFEB}" srcOrd="2" destOrd="0" presId="urn:microsoft.com/office/officeart/2005/8/layout/hierarchy1"/>
    <dgm:cxn modelId="{EACA6EA3-6453-41B8-9EB5-74502E090D92}" type="presParOf" srcId="{D6392A81-AB4D-43F2-9FDC-2FF4F13B1D81}" destId="{BD73B400-1750-4A47-896B-E398BB16760F}" srcOrd="3" destOrd="0" presId="urn:microsoft.com/office/officeart/2005/8/layout/hierarchy1"/>
    <dgm:cxn modelId="{C2F6D181-3546-4342-8FE6-2A4C1205AE39}" type="presParOf" srcId="{BD73B400-1750-4A47-896B-E398BB16760F}" destId="{16329E59-309C-4E5E-86D3-BBAB46BD5860}" srcOrd="0" destOrd="0" presId="urn:microsoft.com/office/officeart/2005/8/layout/hierarchy1"/>
    <dgm:cxn modelId="{AC206380-80E8-4261-9C83-94B89E3B8FA9}" type="presParOf" srcId="{16329E59-309C-4E5E-86D3-BBAB46BD5860}" destId="{E3808C3B-2BEF-40B5-BFBF-C64E064D05BB}" srcOrd="0" destOrd="0" presId="urn:microsoft.com/office/officeart/2005/8/layout/hierarchy1"/>
    <dgm:cxn modelId="{09AE0C83-1090-4B5A-93EA-04F70408A9B0}" type="presParOf" srcId="{16329E59-309C-4E5E-86D3-BBAB46BD5860}" destId="{B1D42902-60FA-4BA4-9F5A-2CD7EC7FF6E6}" srcOrd="1" destOrd="0" presId="urn:microsoft.com/office/officeart/2005/8/layout/hierarchy1"/>
    <dgm:cxn modelId="{75AC8E83-1DA1-4111-9EDF-9CDA8C634D95}" type="presParOf" srcId="{BD73B400-1750-4A47-896B-E398BB16760F}" destId="{99520268-1E65-400E-B0C0-48445C832E6A}" srcOrd="1" destOrd="0" presId="urn:microsoft.com/office/officeart/2005/8/layout/hierarchy1"/>
    <dgm:cxn modelId="{92CB87ED-C65A-4434-BF95-05C52150B053}" type="presParOf" srcId="{99520268-1E65-400E-B0C0-48445C832E6A}" destId="{0F9A4A4D-7845-44E1-9198-FF5105103711}" srcOrd="0" destOrd="0" presId="urn:microsoft.com/office/officeart/2005/8/layout/hierarchy1"/>
    <dgm:cxn modelId="{78F854B2-ECE4-41A8-B960-FA4CD7C93BB3}" type="presParOf" srcId="{99520268-1E65-400E-B0C0-48445C832E6A}" destId="{C4C0D3E3-36C8-47CE-934D-A6BD3BDD31EC}" srcOrd="1" destOrd="0" presId="urn:microsoft.com/office/officeart/2005/8/layout/hierarchy1"/>
    <dgm:cxn modelId="{76B2E6EB-0147-4E81-8FE5-B313717842A6}" type="presParOf" srcId="{C4C0D3E3-36C8-47CE-934D-A6BD3BDD31EC}" destId="{B7E493C3-EB57-4CC9-BCBF-75B24CF8637D}" srcOrd="0" destOrd="0" presId="urn:microsoft.com/office/officeart/2005/8/layout/hierarchy1"/>
    <dgm:cxn modelId="{C7DF9B17-CB52-4F7F-9242-69017A0510A8}" type="presParOf" srcId="{B7E493C3-EB57-4CC9-BCBF-75B24CF8637D}" destId="{F7523B7A-A9B3-4B31-BF23-05843A03562B}" srcOrd="0" destOrd="0" presId="urn:microsoft.com/office/officeart/2005/8/layout/hierarchy1"/>
    <dgm:cxn modelId="{07A3542C-FDC1-4883-87F4-74C24AE6D459}" type="presParOf" srcId="{B7E493C3-EB57-4CC9-BCBF-75B24CF8637D}" destId="{55B0065C-6EB5-4701-BF50-81A5F4961077}" srcOrd="1" destOrd="0" presId="urn:microsoft.com/office/officeart/2005/8/layout/hierarchy1"/>
    <dgm:cxn modelId="{F0546B32-8687-4B5C-99A9-507E88FB8F03}" type="presParOf" srcId="{C4C0D3E3-36C8-47CE-934D-A6BD3BDD31EC}" destId="{0F320184-14A4-44E0-844E-6EF61184F274}" srcOrd="1" destOrd="0" presId="urn:microsoft.com/office/officeart/2005/8/layout/hierarchy1"/>
    <dgm:cxn modelId="{193624D5-7741-4B38-80BF-25B517F9AD0E}" type="presParOf" srcId="{0F320184-14A4-44E0-844E-6EF61184F274}" destId="{0D980642-4A32-450F-A5CE-08B5B275E3B2}" srcOrd="0" destOrd="0" presId="urn:microsoft.com/office/officeart/2005/8/layout/hierarchy1"/>
    <dgm:cxn modelId="{5568E811-4E6C-45AD-8571-49AC8FFC625E}" type="presParOf" srcId="{0F320184-14A4-44E0-844E-6EF61184F274}" destId="{5AC48FD6-FD99-48CF-830E-6CB6D93C218D}" srcOrd="1" destOrd="0" presId="urn:microsoft.com/office/officeart/2005/8/layout/hierarchy1"/>
    <dgm:cxn modelId="{D0AFDD15-AD99-491E-92D9-A7974EFB0AA6}" type="presParOf" srcId="{5AC48FD6-FD99-48CF-830E-6CB6D93C218D}" destId="{68F7C5D0-AFC4-440F-9736-03D10A256638}" srcOrd="0" destOrd="0" presId="urn:microsoft.com/office/officeart/2005/8/layout/hierarchy1"/>
    <dgm:cxn modelId="{2CF15521-E4F9-42CC-8113-DE7128F10A2A}" type="presParOf" srcId="{68F7C5D0-AFC4-440F-9736-03D10A256638}" destId="{9FED0DB6-DB7C-40B3-8BF5-B55B570E7D39}" srcOrd="0" destOrd="0" presId="urn:microsoft.com/office/officeart/2005/8/layout/hierarchy1"/>
    <dgm:cxn modelId="{AF6AFB24-EF40-4CE7-AB57-E8064FA11429}" type="presParOf" srcId="{68F7C5D0-AFC4-440F-9736-03D10A256638}" destId="{DE6D1B9E-DF9D-4206-90A4-62C3F27EFAD0}" srcOrd="1" destOrd="0" presId="urn:microsoft.com/office/officeart/2005/8/layout/hierarchy1"/>
    <dgm:cxn modelId="{AFD51510-5D99-45E8-B350-6176378C57D2}"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C54C1B1-05E8-40D7-A9FE-FC61C27A4D94}" type="presOf" srcId="{BDBF99DF-0B36-4C9A-899F-AEA5652BFC10}" destId="{20C95AB1-304B-4E67-8770-C119D9541A12}" srcOrd="0" destOrd="0" presId="urn:microsoft.com/office/officeart/2005/8/layout/vList2"/>
    <dgm:cxn modelId="{CABA853D-5352-42F5-B67B-5AD4ECF0D9B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18F9C7-47FD-437E-839A-3782FE2BAF21}"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9AE55A0-C1A5-49DD-A84E-F6575FA428C4}" type="presOf" srcId="{BDBF99DF-0B36-4C9A-899F-AEA5652BFC10}" destId="{20C95AB1-304B-4E67-8770-C119D9541A12}" srcOrd="0" destOrd="0" presId="urn:microsoft.com/office/officeart/2005/8/layout/vList2"/>
    <dgm:cxn modelId="{C1C9B568-E4A9-4CFD-BEE9-2932918D3D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22963A-5C90-45C0-84C2-1E8E7AC1A5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220B668-5B2F-4800-82B2-5F75DD105995}" type="presOf" srcId="{DC6A5C6C-A6FD-441A-BC41-D4E26F557628}" destId="{5C76E221-16AB-460C-B01F-31CE522C0E51}" srcOrd="0" destOrd="0" presId="urn:microsoft.com/office/officeart/2005/8/layout/vList2"/>
    <dgm:cxn modelId="{2A2B4458-2288-40C8-A99C-7288E97019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FCFA2F-4877-4F59-BF08-794CF9BE83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240E6C9-197E-4413-8F37-F1B1230CB041}" type="presOf" srcId="{DC6A5C6C-A6FD-441A-BC41-D4E26F557628}" destId="{5C76E221-16AB-460C-B01F-31CE522C0E51}" srcOrd="0" destOrd="0" presId="urn:microsoft.com/office/officeart/2005/8/layout/vList2"/>
    <dgm:cxn modelId="{D6B16400-6385-4B74-91F6-AEB55477915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D58109-A78F-4F74-9982-37AB890AA6B8}"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057D670-DEF6-4CAB-8BFB-76840D8EDD72}" type="presOf" srcId="{BDBF99DF-0B36-4C9A-899F-AEA5652BFC10}" destId="{20C95AB1-304B-4E67-8770-C119D9541A12}" srcOrd="0" destOrd="0" presId="urn:microsoft.com/office/officeart/2005/8/layout/vList2"/>
    <dgm:cxn modelId="{E00E42FA-918C-4E5A-B08B-86C8A36855B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A676A7-105B-45F7-853A-CE3F13B4782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18C1C1-257B-46E6-AE07-B33D04C35370}" type="presOf" srcId="{BDBF99DF-0B36-4C9A-899F-AEA5652BFC10}" destId="{20C95AB1-304B-4E67-8770-C119D9541A12}" srcOrd="0" destOrd="0" presId="urn:microsoft.com/office/officeart/2005/8/layout/vList2"/>
    <dgm:cxn modelId="{EA92E8E2-147E-410B-9131-CEFDC5398D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D01C0C-E379-4AD0-A7C3-0A9164E0F1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7F98185-4828-47BA-B23D-9546E924806E}" type="presOf" srcId="{DC6A5C6C-A6FD-441A-BC41-D4E26F557628}" destId="{5C76E221-16AB-460C-B01F-31CE522C0E51}" srcOrd="0" destOrd="0" presId="urn:microsoft.com/office/officeart/2005/8/layout/vList2"/>
    <dgm:cxn modelId="{1F1B0F37-2516-4188-B3CF-D849A5D522E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B4A1CE-0A9F-4862-82AC-887CD7D68F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6ADEE57-EADC-4D13-93A0-2C56E8BD9DE9}" type="presOf" srcId="{BDBF99DF-0B36-4C9A-899F-AEA5652BFC10}" destId="{20C95AB1-304B-4E67-8770-C119D9541A12}" srcOrd="0" destOrd="0" presId="urn:microsoft.com/office/officeart/2005/8/layout/vList2"/>
    <dgm:cxn modelId="{70E1261A-F917-4242-84B7-9BFEE06BB36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3081E6-40D1-4EFC-A356-E067D227E2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0B9A30-535D-428C-B5B9-D3435E47F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32</Pages>
  <Words>6737</Words>
  <Characters>38401</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T.C.                                                                        Söke Kaymakamlığı                                                                 Söke İlçe Milli Eğitim Müdürlüğü                   Bağarası Kemalpaşa İlkokulu Müdürlüğü Strate</vt:lpstr>
    </vt:vector>
  </TitlesOfParts>
  <Company/>
  <LinksUpToDate>false</LinksUpToDate>
  <CharactersWithSpaces>45048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T.C.                                                                        Söke Kaymakamlığı                                                                 Söke İlçe Milli Eğitim Müdürlüğü                   Bağarası Kemalpaşa İlkokulu Müdürlüğü Stratejik Planı</dc:title>
  <dc:creator>Ahmet</dc:creator>
  <cp:lastModifiedBy>user</cp:lastModifiedBy>
  <cp:revision>122</cp:revision>
  <cp:lastPrinted>2024-04-16T13:48:00Z</cp:lastPrinted>
  <dcterms:created xsi:type="dcterms:W3CDTF">2024-04-16T14:03:00Z</dcterms:created>
  <dcterms:modified xsi:type="dcterms:W3CDTF">2024-07-02T13:57:00Z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